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B4" w:rsidRPr="00221AB1" w:rsidRDefault="00E43CB4" w:rsidP="00221AB1">
      <w:pPr>
        <w:jc w:val="both"/>
        <w:rPr>
          <w:rFonts w:ascii="Liberation Serif" w:hAnsi="Liberation Serif"/>
        </w:rPr>
      </w:pPr>
    </w:p>
    <w:p w:rsidR="005E0653" w:rsidRPr="00795DD3" w:rsidRDefault="005E0653" w:rsidP="005E0653">
      <w:pPr>
        <w:ind w:left="5103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Приложение </w:t>
      </w:r>
    </w:p>
    <w:p w:rsidR="005E0653" w:rsidRPr="00795DD3" w:rsidRDefault="005E0653" w:rsidP="005E0653">
      <w:pPr>
        <w:ind w:left="5103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к решению Думы                                         </w:t>
      </w:r>
      <w:r w:rsidR="00501B7B" w:rsidRPr="00795DD3">
        <w:rPr>
          <w:rFonts w:ascii="Liberation Serif" w:hAnsi="Liberation Serif"/>
        </w:rPr>
        <w:t xml:space="preserve">          Невьянского муниципального</w:t>
      </w:r>
      <w:r w:rsidRPr="00795DD3">
        <w:rPr>
          <w:rFonts w:ascii="Liberation Serif" w:hAnsi="Liberation Serif"/>
        </w:rPr>
        <w:t xml:space="preserve"> округа </w:t>
      </w:r>
    </w:p>
    <w:p w:rsidR="005E0653" w:rsidRPr="00795DD3" w:rsidRDefault="005E0653" w:rsidP="005E0653">
      <w:pPr>
        <w:ind w:left="5103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от </w:t>
      </w:r>
      <w:r w:rsidR="009221FC" w:rsidRPr="00795DD3">
        <w:rPr>
          <w:rFonts w:ascii="Liberation Serif" w:hAnsi="Liberation Serif"/>
        </w:rPr>
        <w:t>27</w:t>
      </w:r>
      <w:r w:rsidR="003E553E" w:rsidRPr="00795DD3">
        <w:rPr>
          <w:rFonts w:ascii="Liberation Serif" w:hAnsi="Liberation Serif"/>
        </w:rPr>
        <w:t>.</w:t>
      </w:r>
      <w:r w:rsidR="009221FC" w:rsidRPr="00795DD3">
        <w:rPr>
          <w:rFonts w:ascii="Liberation Serif" w:hAnsi="Liberation Serif"/>
        </w:rPr>
        <w:t>05.2026</w:t>
      </w:r>
      <w:r w:rsidR="00486430" w:rsidRPr="00795DD3">
        <w:rPr>
          <w:rFonts w:ascii="Liberation Serif" w:hAnsi="Liberation Serif"/>
        </w:rPr>
        <w:t xml:space="preserve"> </w:t>
      </w:r>
      <w:r w:rsidR="00B71BB5" w:rsidRPr="00795DD3">
        <w:rPr>
          <w:rFonts w:ascii="Liberation Serif" w:hAnsi="Liberation Serif"/>
        </w:rPr>
        <w:t xml:space="preserve">№ </w:t>
      </w:r>
      <w:r w:rsidR="00B61C03">
        <w:rPr>
          <w:rFonts w:ascii="Liberation Serif" w:hAnsi="Liberation Serif"/>
        </w:rPr>
        <w:t>63</w:t>
      </w:r>
      <w:bookmarkStart w:id="0" w:name="_GoBack"/>
      <w:bookmarkEnd w:id="0"/>
      <w:r w:rsidRPr="00795DD3">
        <w:rPr>
          <w:rFonts w:ascii="Liberation Serif" w:hAnsi="Liberation Serif"/>
        </w:rPr>
        <w:t xml:space="preserve"> </w:t>
      </w:r>
    </w:p>
    <w:p w:rsidR="005E0653" w:rsidRPr="00795DD3" w:rsidRDefault="005E0653" w:rsidP="009221FC">
      <w:pPr>
        <w:rPr>
          <w:rFonts w:ascii="Liberation Serif" w:hAnsi="Liberation Serif"/>
          <w:b/>
        </w:rPr>
      </w:pPr>
    </w:p>
    <w:p w:rsidR="009221FC" w:rsidRPr="00795DD3" w:rsidRDefault="009221FC" w:rsidP="009221FC">
      <w:pPr>
        <w:rPr>
          <w:rFonts w:ascii="Liberation Serif" w:hAnsi="Liberation Serif"/>
          <w:b/>
          <w:i/>
        </w:rPr>
      </w:pPr>
    </w:p>
    <w:p w:rsidR="00700267" w:rsidRPr="00795DD3" w:rsidRDefault="00700267" w:rsidP="00700267">
      <w:pPr>
        <w:pStyle w:val="ConsPlusNonformat"/>
        <w:jc w:val="center"/>
        <w:rPr>
          <w:rFonts w:ascii="Liberation Serif" w:hAnsi="Liberation Serif"/>
          <w:b/>
        </w:rPr>
      </w:pPr>
      <w:r w:rsidRPr="00795DD3">
        <w:rPr>
          <w:rFonts w:ascii="Liberation Serif" w:hAnsi="Liberation Serif" w:cs="Times New Roman"/>
          <w:b/>
          <w:sz w:val="28"/>
          <w:szCs w:val="28"/>
        </w:rPr>
        <w:t>О создании условий для функционирования предпрофессиональных классов в муниципальных общеобразовательных организациях</w:t>
      </w:r>
    </w:p>
    <w:p w:rsidR="009221FC" w:rsidRPr="00795DD3" w:rsidRDefault="009221FC" w:rsidP="009221FC">
      <w:pPr>
        <w:pStyle w:val="ConsPlusNonformat"/>
        <w:jc w:val="both"/>
        <w:rPr>
          <w:rFonts w:ascii="Liberation Serif" w:hAnsi="Liberation Serif" w:cs="Times New Roman"/>
          <w:sz w:val="28"/>
          <w:szCs w:val="28"/>
        </w:rPr>
      </w:pPr>
    </w:p>
    <w:p w:rsidR="00700267" w:rsidRPr="00795DD3" w:rsidRDefault="00700267" w:rsidP="00700267">
      <w:pPr>
        <w:spacing w:line="276" w:lineRule="auto"/>
        <w:ind w:firstLine="567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Создание предпрофессиональных классов на уровне среднего общего образования регламентировано следующими федеральными документами:</w:t>
      </w:r>
    </w:p>
    <w:p w:rsidR="00700267" w:rsidRPr="00795DD3" w:rsidRDefault="00700267" w:rsidP="00700267">
      <w:pPr>
        <w:spacing w:line="276" w:lineRule="auto"/>
        <w:ind w:firstLine="567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Федеральным законом от 29.12.2012 № 273-ФЗ «Об образовании в Российской Федерации»;</w:t>
      </w:r>
    </w:p>
    <w:p w:rsidR="00700267" w:rsidRPr="00795DD3" w:rsidRDefault="00700267" w:rsidP="00700267">
      <w:pPr>
        <w:spacing w:line="276" w:lineRule="auto"/>
        <w:ind w:firstLine="567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приказом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700267" w:rsidRPr="00795DD3" w:rsidRDefault="00700267" w:rsidP="00700267">
      <w:pPr>
        <w:spacing w:line="276" w:lineRule="auto"/>
        <w:ind w:firstLine="567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приказом Министерства просвещения Российской Федерации от 23.11.2022 № 1014 «Об утверждении федеральной образовательной программы среднего общего образования».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Согласно этим документам, предпрофессиональные классы/группы организуются в целях: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создания системы специализированной подготовки обучающихся для обеспечения дальнейшего профессионального самоопределения;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построения индивидуальной образовательной траектории обучающихся;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создания практико-ориентированной образовательной среды;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организации сетевой формы реализации образовательных программ.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В типовом стандарте предпрофессиональных классов указывается, что предпрофессиональный класс/группа открываются при наличии: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- социального запроса (учета </w:t>
      </w:r>
      <w:proofErr w:type="gramStart"/>
      <w:r w:rsidRPr="00795DD3">
        <w:rPr>
          <w:rFonts w:ascii="Liberation Serif" w:hAnsi="Liberation Serif"/>
        </w:rPr>
        <w:t>потребностей</w:t>
      </w:r>
      <w:proofErr w:type="gramEnd"/>
      <w:r w:rsidRPr="00795DD3">
        <w:rPr>
          <w:rFonts w:ascii="Liberation Serif" w:hAnsi="Liberation Serif"/>
        </w:rPr>
        <w:t xml:space="preserve"> обучающихся);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кадровых возможностей (наличия в школе педагогов с высшим образованием по профильным предметам, квалификационной категорией, прохождением курсов повышения квалификации по профильному предмету в течение трех последних лет);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материально-технического обеспечения образовательной деятельности по профильным учебным предметам;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возможности сетевого взаимодействия, социального партнерства на территории муниципального или городского образования.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lastRenderedPageBreak/>
        <w:t>Кроме того, учитываются и потребности конкретной территории в специалистах определённого профиля.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В Невьянском муниципальном округе (далее - Невьянский МО) предпрофессиональные классы созданы на основании приказов управления образования Невьянского МО в четырёх образовательных организациях: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- 1 сентября 2023 года открыты предпрофессиональный медицинский класс на базе МБОУ СОШ №5 г. Невьянска и предпрофессиональный психолого- педагогический класс в МБОУ СОШ № 1 Невьянского МО;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- 1 сентября 2024 года открыт предпрофессиональный оборонно-спортивный класс в МБОУ СОШ № 4 г. Невьянска;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- 1 сентября 2025 года открыт предпрофессиональный инженерный класс в МАОУ СОШ п. Цементный.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Приём на уровень среднего общего образования во всех образовательных организациях, где открыты предпрофессиональные классы, осуществляется на основании заявления родителей (законных представителей), кроме МБОУ СОШ №5 г. Невьянска, в которой при приёме учитывается Положение об индивидуальном отборе для обучения на уровне среднего общего образования.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Срок обучения в предпрофессиональных классах/группах - 2 года (10- 11 классы). По окончании обучения выпускники получают сертификаты (справки), дающие дополнительные баллы к результатам ЕГЭ при поступлении в вузы по профилю. Количество баллов определяет учреждение высшего профессионального образования в правилах приёма.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Далее дана подробная информации о реализации программы обучения каждого предпрофессионального класса. </w:t>
      </w:r>
    </w:p>
    <w:p w:rsidR="00700267" w:rsidRPr="00795DD3" w:rsidRDefault="00700267" w:rsidP="00700267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 w:rsidRPr="00795DD3"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Медицинский класс.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На территории Невьянского МО функционирует ГАУЗ СО «Невьянская центральная районная больница». Согласно информации, предоставленной в апреле 2023 года главным врачом учреждения здравоохранения- Волковым Д.В., имелся дефицит медицинских кадров по следующим направлениям: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сестринское дело, лечебное дело, скорая и неотложная помощь, анестезиология и реанимация (специалисты со средним профессиональным образованием);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hAnsi="Liberation Serif"/>
        </w:rPr>
        <w:t>- анестезиология и реанимация, неонатология, инфекционные болезни, общая врачебная практика, педиатрия, терапия, функциональная диагностика, неврология, офтальмология (специалисты с высшим профессиональным образованием).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На момент открытия первого медицинского класса укомплектованность врачами в целом по «Невьянской центральной районной больниц» составляла </w:t>
      </w:r>
      <w:r w:rsidRPr="00795DD3">
        <w:rPr>
          <w:rFonts w:ascii="Liberation Serif" w:eastAsia="NSimSun" w:hAnsi="Liberation Serif"/>
          <w:lang w:eastAsia="zh-CN" w:bidi="hi-IN"/>
        </w:rPr>
        <w:lastRenderedPageBreak/>
        <w:t>55,6%, укомплектованность средним медицинским персоналом в целом по учреждению составляла 70,6%.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hAnsi="Liberation Serif"/>
        </w:rPr>
        <w:t xml:space="preserve">Администрацией Невьянского МО было учтено, что </w:t>
      </w:r>
      <w:r w:rsidRPr="00795DD3">
        <w:rPr>
          <w:rFonts w:ascii="Liberation Serif" w:eastAsia="NSimSun" w:hAnsi="Liberation Serif"/>
          <w:lang w:eastAsia="zh-CN" w:bidi="hi-IN"/>
        </w:rPr>
        <w:t xml:space="preserve">ранняя профориентация обучающихся общеобразовательной организации на территории муниципального образования на получение профессионального образования по медицинским специальностям может быть одним из факторов снижения кадрового дефицита. </w:t>
      </w:r>
      <w:r w:rsidRPr="00795DD3">
        <w:rPr>
          <w:rFonts w:ascii="Liberation Serif" w:hAnsi="Liberation Serif"/>
        </w:rPr>
        <w:t>В целях мотивации выбора выпускниками 11 классов школ Невьянского МО дальнейшего профессионального обучения по программам медицинской направленности с 1 сентября 2023 года в МБОУ СОШ №5 г. Невьянска начал функционировать предпрофессиональный медицинский класс. Для создания условий функционирования данного класса были заключены соглашения о сотрудничестве и сетевом взаимодействии с ФГБОУ ВО «Уральский государственный медицинский университет»</w:t>
      </w:r>
      <w:r w:rsidRPr="00795DD3">
        <w:rPr>
          <w:rFonts w:ascii="Liberation Serif" w:hAnsi="Liberation Serif"/>
          <w:color w:val="515151"/>
        </w:rPr>
        <w:t xml:space="preserve"> </w:t>
      </w:r>
      <w:r w:rsidRPr="00795DD3">
        <w:rPr>
          <w:rFonts w:ascii="Liberation Serif" w:hAnsi="Liberation Serif"/>
        </w:rPr>
        <w:t>Минздрава России и ГАУЗ СО «Невьянская центральная районная больница».</w:t>
      </w:r>
      <w:r w:rsidRPr="00795DD3">
        <w:rPr>
          <w:rFonts w:ascii="Liberation Serif" w:eastAsia="NSimSun" w:hAnsi="Liberation Serif"/>
          <w:lang w:eastAsia="zh-CN" w:bidi="hi-IN"/>
        </w:rPr>
        <w:t xml:space="preserve"> 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Выбор МБОУ СОШ №5 г. Невьянска для реализации проекта «Медицинские классы» был осуществлен в связи со следующими факторами: 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- кадровый потенциал МБОУ СОШ №5 г. Невьянска позволяет в полном объеме реализовать модели углубленного изучения учебных предметов, индивидуальных учебных планов и профильного обучения, в том числе и естественно-научного;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- в школе работает педагогический коллектив, состоящий из 50 учителей, включая внешних и внутренних совместителей, и 5 руководящих работников, при этом 94% педагогических и руководящих работников имеют высшее профессиональное образование, 6% учителей - среднее профессиональное. В образовательной организации работают квалифицированные учителя, 50% педагогов имеют стаж более 30 лет, высшую квалификационную категорию - 50% педагогов, первую – 34%. Высокий профессионализм демонстрируют учителя химии и биологии данной образовательной организации.</w:t>
      </w:r>
    </w:p>
    <w:p w:rsidR="00700267" w:rsidRPr="00795DD3" w:rsidRDefault="00700267" w:rsidP="00700267">
      <w:pPr>
        <w:suppressAutoHyphens/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О качестве образовательной деятельности свидетельствует высокий уровень мотивации к изучению учебных предметов «химия» и «биология», что выражается в выборе предметов для прохождения Государственной итоговой аттестации (далее – ГИА). Если сравнить долю выпускников МБОУ СОШ №5 </w:t>
      </w:r>
      <w:r w:rsidRPr="00795DD3">
        <w:rPr>
          <w:rFonts w:ascii="Liberation Serif" w:eastAsia="NSimSun" w:hAnsi="Liberation Serif"/>
          <w:lang w:eastAsia="zh-CN" w:bidi="hi-IN"/>
        </w:rPr>
        <w:br/>
        <w:t>г. Невьянска с общим количеством выпускников Невьянского МО, выбирающих «химию» и «биологию» для прохождения ГИА, то можно сделать следующие выводы о результатах ГИА на уровне основного общего образования и на уровне среднего общего образования.</w:t>
      </w:r>
    </w:p>
    <w:p w:rsidR="00700267" w:rsidRPr="00795DD3" w:rsidRDefault="00700267" w:rsidP="00700267">
      <w:pPr>
        <w:suppressAutoHyphens/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Доля выпускников МБОУ СОШ №5 г. Невьянска, выбирающих учебный предмет «химия», по сравнению с количеством выпускников в Невьянском МО, сделавшим такой же выбор, представлена в таблице </w:t>
      </w:r>
      <w:r w:rsidR="0037165A">
        <w:rPr>
          <w:rFonts w:ascii="Liberation Serif" w:eastAsia="NSimSun" w:hAnsi="Liberation Serif"/>
          <w:lang w:eastAsia="zh-CN" w:bidi="hi-IN"/>
        </w:rPr>
        <w:t>1</w:t>
      </w:r>
    </w:p>
    <w:p w:rsidR="00700267" w:rsidRPr="00795DD3" w:rsidRDefault="00700267" w:rsidP="00700267">
      <w:pPr>
        <w:suppressAutoHyphens/>
        <w:spacing w:line="276" w:lineRule="auto"/>
        <w:jc w:val="both"/>
        <w:textAlignment w:val="baseline"/>
        <w:rPr>
          <w:rFonts w:ascii="Liberation Serif" w:eastAsia="NSimSun" w:hAnsi="Liberation Serif"/>
          <w:b/>
          <w:lang w:eastAsia="zh-CN" w:bidi="hi-IN"/>
        </w:rPr>
      </w:pPr>
    </w:p>
    <w:p w:rsidR="00700267" w:rsidRPr="00795DD3" w:rsidRDefault="00700267" w:rsidP="00431CB1">
      <w:pPr>
        <w:suppressAutoHyphens/>
        <w:spacing w:line="276" w:lineRule="auto"/>
        <w:jc w:val="right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b/>
          <w:lang w:eastAsia="zh-CN" w:bidi="hi-IN"/>
        </w:rPr>
        <w:t>Таблица 1</w:t>
      </w:r>
    </w:p>
    <w:p w:rsidR="00700267" w:rsidRDefault="00700267" w:rsidP="00700267">
      <w:pPr>
        <w:suppressAutoHyphens/>
        <w:spacing w:line="276" w:lineRule="auto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b/>
          <w:lang w:eastAsia="zh-CN" w:bidi="hi-IN"/>
        </w:rPr>
        <w:t>Доля 11-классников МБОУ СОШ №5 г. Невьянска, выбирающих для экзамена «химия» и «биология», от общего количества выпускников 11-</w:t>
      </w:r>
      <w:r w:rsidR="00431CB1">
        <w:rPr>
          <w:rFonts w:ascii="Liberation Serif" w:eastAsia="NSimSun" w:hAnsi="Liberation Serif"/>
          <w:b/>
          <w:lang w:eastAsia="zh-CN" w:bidi="hi-IN"/>
        </w:rPr>
        <w:t xml:space="preserve">х </w:t>
      </w:r>
      <w:r w:rsidRPr="00795DD3">
        <w:rPr>
          <w:rFonts w:ascii="Liberation Serif" w:eastAsia="NSimSun" w:hAnsi="Liberation Serif"/>
          <w:b/>
          <w:lang w:eastAsia="zh-CN" w:bidi="hi-IN"/>
        </w:rPr>
        <w:t>классов</w:t>
      </w:r>
    </w:p>
    <w:p w:rsidR="00431CB1" w:rsidRPr="00795DD3" w:rsidRDefault="00431CB1" w:rsidP="00700267">
      <w:pPr>
        <w:suppressAutoHyphens/>
        <w:spacing w:line="276" w:lineRule="auto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</w:p>
    <w:tbl>
      <w:tblPr>
        <w:tblW w:w="9629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408"/>
        <w:gridCol w:w="850"/>
        <w:gridCol w:w="993"/>
        <w:gridCol w:w="1134"/>
        <w:gridCol w:w="1134"/>
        <w:gridCol w:w="1134"/>
        <w:gridCol w:w="992"/>
        <w:gridCol w:w="992"/>
        <w:gridCol w:w="992"/>
      </w:tblGrid>
      <w:tr w:rsidR="00700267" w:rsidRPr="00795DD3" w:rsidTr="00431CB1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2023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2024 год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2025 год</w:t>
            </w:r>
          </w:p>
        </w:tc>
      </w:tr>
      <w:tr w:rsidR="00700267" w:rsidRPr="00795DD3" w:rsidTr="00431CB1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both"/>
              <w:textAlignment w:val="baseline"/>
              <w:rPr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A2393B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18"/>
                <w:szCs w:val="18"/>
              </w:rPr>
            </w:pPr>
            <w:r w:rsidRPr="00431CB1">
              <w:rPr>
                <w:rFonts w:ascii="Liberation Serif" w:eastAsia="Calibri" w:hAnsi="Liberation Serif"/>
                <w:sz w:val="18"/>
                <w:szCs w:val="18"/>
              </w:rPr>
              <w:t>Биология</w:t>
            </w:r>
          </w:p>
        </w:tc>
      </w:tr>
      <w:tr w:rsidR="00700267" w:rsidRPr="00795DD3" w:rsidTr="00431CB1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Общее количество участников экзамена в Н</w:t>
            </w:r>
            <w:r w:rsidR="00431CB1" w:rsidRPr="00431CB1">
              <w:rPr>
                <w:rFonts w:ascii="Liberation Serif" w:eastAsia="Calibri" w:hAnsi="Liberation Serif"/>
                <w:sz w:val="22"/>
                <w:szCs w:val="22"/>
              </w:rPr>
              <w:t xml:space="preserve">евьянском </w:t>
            </w: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 xml:space="preserve">МО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33</w:t>
            </w:r>
          </w:p>
        </w:tc>
      </w:tr>
      <w:tr w:rsidR="00700267" w:rsidRPr="00795DD3" w:rsidTr="00431CB1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B1" w:rsidRDefault="00431CB1" w:rsidP="00431CB1">
            <w:pPr>
              <w:widowControl w:val="0"/>
              <w:suppressAutoHyphens/>
              <w:spacing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 xml:space="preserve">Доля участников-обучающихся МБОУ СОШ №5 </w:t>
            </w:r>
          </w:p>
          <w:p w:rsidR="00700267" w:rsidRPr="00431CB1" w:rsidRDefault="00431CB1" w:rsidP="00431CB1">
            <w:pPr>
              <w:widowControl w:val="0"/>
              <w:suppressAutoHyphens/>
              <w:spacing w:line="276" w:lineRule="auto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>
              <w:rPr>
                <w:rFonts w:ascii="Liberation Serif" w:eastAsia="Calibri" w:hAnsi="Liberation Serif"/>
                <w:sz w:val="22"/>
                <w:szCs w:val="22"/>
              </w:rPr>
              <w:t>г. Невьянска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8 (57%)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12 (46%)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13 (81,3%)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14 (66,7%)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 xml:space="preserve">4 </w:t>
            </w:r>
          </w:p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(36,3%)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4 (30,7%)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15 (68%)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0267" w:rsidRPr="00431CB1" w:rsidRDefault="00700267" w:rsidP="00431CB1">
            <w:pPr>
              <w:widowControl w:val="0"/>
              <w:suppressAutoHyphens/>
              <w:spacing w:line="276" w:lineRule="auto"/>
              <w:jc w:val="center"/>
              <w:textAlignment w:val="baseline"/>
              <w:rPr>
                <w:rFonts w:ascii="Liberation Serif" w:eastAsia="Calibri" w:hAnsi="Liberation Serif"/>
                <w:sz w:val="22"/>
                <w:szCs w:val="22"/>
              </w:rPr>
            </w:pPr>
            <w:r w:rsidRPr="00431CB1">
              <w:rPr>
                <w:rFonts w:ascii="Liberation Serif" w:eastAsia="Calibri" w:hAnsi="Liberation Serif"/>
                <w:sz w:val="22"/>
                <w:szCs w:val="22"/>
              </w:rPr>
              <w:t>16 (49%)</w:t>
            </w:r>
          </w:p>
        </w:tc>
      </w:tr>
    </w:tbl>
    <w:p w:rsidR="00700267" w:rsidRPr="00795DD3" w:rsidRDefault="00700267" w:rsidP="00700267">
      <w:pPr>
        <w:suppressAutoHyphens/>
        <w:spacing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   </w:t>
      </w:r>
    </w:p>
    <w:p w:rsidR="00700267" w:rsidRPr="00795DD3" w:rsidRDefault="00700267" w:rsidP="00700267">
      <w:pPr>
        <w:suppressAutoHyphens/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Также о высоком уровне мотивации школьников данной образовательной организации к изучению предметов естественно-научного цикла говорит участие большого количества обучающихся данной образовательной организации в предметных олимпиадах по химии и биологии в рамках Всероссийской олимпиады школьников на школьном, муниципальном и региональном уровнях. Подтверждает качество обучения и наличие призовых мест.</w:t>
      </w:r>
    </w:p>
    <w:p w:rsidR="00700267" w:rsidRPr="00795DD3" w:rsidRDefault="00700267" w:rsidP="00700267">
      <w:pPr>
        <w:suppressAutoHyphens/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Так в 2024-2025 учебном году из 86 участников муниципального этапа по учебным предметам «химия» и «биология» 35 (40,7%) обучающихся МБОУ СОШ №5 г. Невьянска. Из 25 призёров и победителей муниципального этапа по данным предметам 11 (44%) обучающихся этой же школы. В 2025 году девятиклассница МБОУ СОШ № 5 стала призёром регионального этапа Всероссийской олимпиады школьников по учебному предмету «биология», в 2026 году она же подтвердила статус призёра регионального тура олимпиады, уже обучаясь в 10 медицинском классе.</w:t>
      </w:r>
    </w:p>
    <w:p w:rsidR="00700267" w:rsidRPr="00795DD3" w:rsidRDefault="00700267" w:rsidP="00700267">
      <w:pPr>
        <w:suppressAutoHyphens/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hAnsi="Liberation Serif"/>
        </w:rPr>
        <w:t xml:space="preserve">В целях реализации предпрофессиональной подготовки на углублённом уровне изучаются предметы «биология» и «химия», ведутся элективные курсы «Решение задач по биологии», «Решение задач по химии», практико-ориентированный курс внеурочной деятельности «Оказание первой медицинской помощи», дополнительные курсы в рамках внеурочной деятельности «Основы фармакологии», «Биохимия». Также в соглашениях с ФГБОУ ВО «Уральский государственный медицинский университет» и ГАУЗ </w:t>
      </w:r>
      <w:r w:rsidRPr="00795DD3">
        <w:rPr>
          <w:rFonts w:ascii="Liberation Serif" w:hAnsi="Liberation Serif"/>
        </w:rPr>
        <w:lastRenderedPageBreak/>
        <w:t>СО «Невьянская центральная районная больница» предусмотрено проведение социальных проб и практик на базе данных организаций. Работники больницы принимают участие и в реализации практических разделов курсов внеурочной деятельности медицинской направленности.</w:t>
      </w:r>
    </w:p>
    <w:p w:rsidR="00700267" w:rsidRPr="00795DD3" w:rsidRDefault="00700267" w:rsidP="00700267">
      <w:pPr>
        <w:shd w:val="clear" w:color="auto" w:fill="FFFFFF"/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В первом медицинском классе, созданном в 2023 году, обучалось 15 человек. В 2024 году в МБОУ СОШ №5 г. Невьянска был открыт второй медицинский класс, в нем в 2025-2026 году обучаются 8 учеников. В сентябре 2025 года открыт третий медицинский класс, количество обучающихся в 10 медицинском классе в 2025-2026 учебном году - 11 человек.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eastAsia="Calibri" w:hAnsi="Liberation Serif"/>
          <w:color w:val="000000"/>
          <w:kern w:val="24"/>
        </w:rPr>
      </w:pPr>
      <w:r w:rsidRPr="00795DD3">
        <w:rPr>
          <w:rFonts w:ascii="Liberation Serif" w:eastAsia="Calibri" w:hAnsi="Liberation Serif"/>
          <w:color w:val="000000"/>
          <w:kern w:val="24"/>
        </w:rPr>
        <w:t>В 2025 году МБОУ СОШ №</w:t>
      </w:r>
      <w:r w:rsidR="00BE4F01">
        <w:rPr>
          <w:rFonts w:ascii="Liberation Serif" w:eastAsia="Calibri" w:hAnsi="Liberation Serif"/>
          <w:color w:val="000000"/>
          <w:kern w:val="24"/>
        </w:rPr>
        <w:t xml:space="preserve"> </w:t>
      </w:r>
      <w:r w:rsidRPr="00795DD3">
        <w:rPr>
          <w:rFonts w:ascii="Liberation Serif" w:eastAsia="Calibri" w:hAnsi="Liberation Serif"/>
          <w:color w:val="000000"/>
          <w:kern w:val="24"/>
        </w:rPr>
        <w:t xml:space="preserve">5 г. Невьянска прошла отбор муниципальных общеобразовательных организаций, расположенных на территории Свердловской области, с целью участия в </w:t>
      </w:r>
      <w:r w:rsidRPr="00795DD3">
        <w:rPr>
          <w:rFonts w:ascii="Liberation Serif" w:eastAsia="Calibri" w:hAnsi="Liberation Serif"/>
          <w:bCs/>
          <w:color w:val="000000"/>
          <w:kern w:val="24"/>
        </w:rPr>
        <w:t>проекте «Медицинские классы Свердловской области»</w:t>
      </w:r>
      <w:r w:rsidRPr="00795DD3">
        <w:rPr>
          <w:rFonts w:ascii="Liberation Serif" w:eastAsia="Calibri" w:hAnsi="Liberation Serif"/>
          <w:b/>
          <w:bCs/>
          <w:color w:val="000000"/>
          <w:kern w:val="24"/>
        </w:rPr>
        <w:t xml:space="preserve">, </w:t>
      </w:r>
      <w:r w:rsidRPr="00795DD3">
        <w:rPr>
          <w:rFonts w:ascii="Liberation Serif" w:eastAsia="Calibri" w:hAnsi="Liberation Serif"/>
          <w:color w:val="000000"/>
          <w:kern w:val="24"/>
        </w:rPr>
        <w:t xml:space="preserve">одобренном Указом Губернатора Свердловской области от 20.02.2023 № 58-УГ. Приобретено </w:t>
      </w:r>
      <w:r w:rsidRPr="0037165A">
        <w:rPr>
          <w:rFonts w:ascii="Liberation Serif" w:eastAsia="Calibri" w:hAnsi="Liberation Serif"/>
          <w:color w:val="000000"/>
          <w:kern w:val="24"/>
        </w:rPr>
        <w:t xml:space="preserve">специальное оборудование для реализации проекта «медицинский класс» на сумму </w:t>
      </w:r>
      <w:r w:rsidR="0037165A">
        <w:rPr>
          <w:rFonts w:ascii="Liberation Serif" w:eastAsia="Calibri" w:hAnsi="Liberation Serif"/>
          <w:color w:val="000000"/>
          <w:kern w:val="24"/>
        </w:rPr>
        <w:t>9 млн. рублей (ноутбуки, веб-камеры, интерактивные панели, трехмерный анатомический атлас,</w:t>
      </w:r>
      <w:r w:rsidR="00431CB1">
        <w:rPr>
          <w:rFonts w:ascii="Liberation Serif" w:eastAsia="Calibri" w:hAnsi="Liberation Serif"/>
          <w:color w:val="000000"/>
          <w:kern w:val="24"/>
        </w:rPr>
        <w:t xml:space="preserve"> электронные весы,</w:t>
      </w:r>
      <w:r w:rsidR="0037165A">
        <w:rPr>
          <w:rFonts w:ascii="Liberation Serif" w:eastAsia="Calibri" w:hAnsi="Liberation Serif"/>
          <w:color w:val="000000"/>
          <w:kern w:val="24"/>
        </w:rPr>
        <w:t xml:space="preserve"> </w:t>
      </w:r>
      <w:r w:rsidR="00431CB1">
        <w:rPr>
          <w:rFonts w:ascii="Liberation Serif" w:eastAsia="Calibri" w:hAnsi="Liberation Serif"/>
          <w:color w:val="000000"/>
          <w:kern w:val="24"/>
        </w:rPr>
        <w:t xml:space="preserve">цифровые микроскопы, </w:t>
      </w:r>
      <w:r w:rsidR="0037165A">
        <w:rPr>
          <w:rFonts w:ascii="Liberation Serif" w:eastAsia="Calibri" w:hAnsi="Liberation Serif"/>
          <w:color w:val="000000"/>
          <w:kern w:val="24"/>
        </w:rPr>
        <w:t xml:space="preserve">комплекты </w:t>
      </w:r>
      <w:r w:rsidR="00431CB1">
        <w:rPr>
          <w:rFonts w:ascii="Liberation Serif" w:eastAsia="Calibri" w:hAnsi="Liberation Serif"/>
          <w:color w:val="000000"/>
          <w:kern w:val="24"/>
        </w:rPr>
        <w:t xml:space="preserve">различных </w:t>
      </w:r>
      <w:r w:rsidR="0037165A">
        <w:rPr>
          <w:rFonts w:ascii="Liberation Serif" w:eastAsia="Calibri" w:hAnsi="Liberation Serif"/>
          <w:color w:val="000000"/>
          <w:kern w:val="24"/>
        </w:rPr>
        <w:t>микропрепаратов, комплекты</w:t>
      </w:r>
      <w:r w:rsidR="00431CB1">
        <w:rPr>
          <w:rFonts w:ascii="Liberation Serif" w:eastAsia="Calibri" w:hAnsi="Liberation Serif"/>
          <w:color w:val="000000"/>
          <w:kern w:val="24"/>
        </w:rPr>
        <w:t xml:space="preserve"> химических реактивов и многое другое).</w:t>
      </w:r>
    </w:p>
    <w:p w:rsidR="00700267" w:rsidRPr="00795DD3" w:rsidRDefault="00700267" w:rsidP="00700267">
      <w:pPr>
        <w:pStyle w:val="a4"/>
        <w:numPr>
          <w:ilvl w:val="1"/>
          <w:numId w:val="6"/>
        </w:numPr>
        <w:spacing w:after="0" w:line="276" w:lineRule="auto"/>
        <w:jc w:val="both"/>
        <w:rPr>
          <w:rFonts w:ascii="Liberation Serif" w:hAnsi="Liberation Serif"/>
          <w:b/>
          <w:bCs/>
          <w:color w:val="000000"/>
          <w:kern w:val="24"/>
          <w:sz w:val="28"/>
          <w:szCs w:val="28"/>
          <w:lang w:eastAsia="ru-RU"/>
        </w:rPr>
      </w:pPr>
      <w:r w:rsidRPr="00795DD3">
        <w:rPr>
          <w:rFonts w:ascii="Liberation Serif" w:hAnsi="Liberation Serif"/>
          <w:b/>
          <w:bCs/>
          <w:color w:val="000000"/>
          <w:kern w:val="24"/>
          <w:sz w:val="28"/>
          <w:szCs w:val="28"/>
          <w:lang w:eastAsia="ru-RU"/>
        </w:rPr>
        <w:t>Психолого-педагогический класс.</w:t>
      </w:r>
    </w:p>
    <w:p w:rsidR="00700267" w:rsidRPr="00795DD3" w:rsidRDefault="00700267" w:rsidP="00700267">
      <w:pPr>
        <w:suppressAutoHyphens/>
        <w:autoSpaceDN w:val="0"/>
        <w:spacing w:line="276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795DD3">
        <w:rPr>
          <w:rFonts w:ascii="Liberation Serif" w:hAnsi="Liberation Serif"/>
          <w:kern w:val="3"/>
          <w:lang w:bidi="hi-IN"/>
        </w:rPr>
        <w:t>На 1 сентября 2022 года, согласно данным статистического отчёта ОО-1, в системе образования Невьянского МО количество педагогического персонала в общеобразовательных организациях по штатной численности – 599 штатных единиц, по фактической- 358 человека, в дошкольных образовательных организациях (ДОУ): 330 по штатной численности, 266 –</w:t>
      </w:r>
      <w:r w:rsidR="00BE4F01">
        <w:rPr>
          <w:rFonts w:ascii="Liberation Serif" w:hAnsi="Liberation Serif"/>
          <w:kern w:val="3"/>
          <w:lang w:bidi="hi-IN"/>
        </w:rPr>
        <w:t xml:space="preserve"> </w:t>
      </w:r>
      <w:r w:rsidRPr="00795DD3">
        <w:rPr>
          <w:rFonts w:ascii="Liberation Serif" w:hAnsi="Liberation Serif"/>
          <w:kern w:val="3"/>
          <w:lang w:bidi="hi-IN"/>
        </w:rPr>
        <w:t>по фактической, в учреждениях дополнительного образования- 57 по штатной численности,</w:t>
      </w:r>
      <w:r w:rsidR="00BE4F01">
        <w:rPr>
          <w:rFonts w:ascii="Liberation Serif" w:hAnsi="Liberation Serif"/>
          <w:kern w:val="3"/>
          <w:lang w:bidi="hi-IN"/>
        </w:rPr>
        <w:t xml:space="preserve"> </w:t>
      </w:r>
      <w:r w:rsidRPr="00795DD3">
        <w:rPr>
          <w:rFonts w:ascii="Liberation Serif" w:hAnsi="Liberation Serif"/>
          <w:kern w:val="3"/>
          <w:lang w:bidi="hi-IN"/>
        </w:rPr>
        <w:t>48 –</w:t>
      </w:r>
      <w:r w:rsidR="00BE4F01">
        <w:rPr>
          <w:rFonts w:ascii="Liberation Serif" w:hAnsi="Liberation Serif"/>
          <w:kern w:val="3"/>
          <w:lang w:bidi="hi-IN"/>
        </w:rPr>
        <w:t xml:space="preserve"> </w:t>
      </w:r>
      <w:r w:rsidRPr="00795DD3">
        <w:rPr>
          <w:rFonts w:ascii="Liberation Serif" w:hAnsi="Liberation Serif"/>
          <w:kern w:val="3"/>
          <w:lang w:bidi="hi-IN"/>
        </w:rPr>
        <w:t>по фактической.</w:t>
      </w:r>
    </w:p>
    <w:p w:rsidR="00700267" w:rsidRPr="00795DD3" w:rsidRDefault="00700267" w:rsidP="00700267">
      <w:pPr>
        <w:suppressAutoHyphens/>
        <w:autoSpaceDN w:val="0"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kern w:val="3"/>
          <w:lang w:eastAsia="zh-CN" w:bidi="hi-IN"/>
        </w:rPr>
      </w:pPr>
      <w:r w:rsidRPr="00795DD3">
        <w:rPr>
          <w:rFonts w:ascii="Liberation Serif" w:hAnsi="Liberation Serif"/>
          <w:kern w:val="3"/>
          <w:lang w:bidi="hi-IN"/>
        </w:rPr>
        <w:t>Из общего количества педагогов 106 – пенсионного возраста.</w:t>
      </w:r>
      <w:r w:rsidRPr="00795DD3">
        <w:rPr>
          <w:rFonts w:ascii="Liberation Serif" w:eastAsia="NSimSun" w:hAnsi="Liberation Serif"/>
          <w:kern w:val="3"/>
          <w:lang w:eastAsia="zh-CN" w:bidi="hi-IN"/>
        </w:rPr>
        <w:t xml:space="preserve"> Было </w:t>
      </w:r>
      <w:r w:rsidRPr="00795DD3">
        <w:rPr>
          <w:rFonts w:ascii="Liberation Serif" w:hAnsi="Liberation Serif"/>
          <w:kern w:val="3"/>
          <w:lang w:bidi="hi-IN"/>
        </w:rPr>
        <w:t>распространено совмещение нескольких должностей, средняя педагогическая нагрузка практически во всех ОО превышает 18 часов. Педагоги школ работают в среднем на 1,5 и выше ставки (в МБОУ СОШ № 1 Невьянского МО, МБОУ СОШ №5 г. Невьянска, МБОУ СОШ п. Аять и МБОУ ООШ п.</w:t>
      </w:r>
      <w:r w:rsidR="00BE4F01">
        <w:rPr>
          <w:rFonts w:ascii="Liberation Serif" w:hAnsi="Liberation Serif"/>
          <w:kern w:val="3"/>
          <w:lang w:bidi="hi-IN"/>
        </w:rPr>
        <w:t xml:space="preserve"> </w:t>
      </w:r>
      <w:proofErr w:type="spellStart"/>
      <w:r w:rsidRPr="00795DD3">
        <w:rPr>
          <w:rFonts w:ascii="Liberation Serif" w:hAnsi="Liberation Serif"/>
          <w:kern w:val="3"/>
          <w:lang w:bidi="hi-IN"/>
        </w:rPr>
        <w:t>Таватуй</w:t>
      </w:r>
      <w:proofErr w:type="spellEnd"/>
      <w:r w:rsidRPr="00795DD3">
        <w:rPr>
          <w:rFonts w:ascii="Liberation Serif" w:hAnsi="Liberation Serif"/>
          <w:kern w:val="3"/>
          <w:lang w:bidi="hi-IN"/>
        </w:rPr>
        <w:t xml:space="preserve"> НМО средний показатель-1,7 ставки, в МБОУ СОШ № 2 г. Невьянска – средний показатель - 2 ставки). То есть налицо кадровый дефицит, который будет только усиливаться в последующий период. Об этом свидетельствует и средний возраст работающих педагогов: 46 лет- средний возраст педагогов в общеобразовательных организациях, 45 лет- в ДОУ. Количество педагогов моложе 35 лет в Невьянском МО составляет 156 человек (12 – педагоги учреждений дополнительного образования, 84 – педагоги общеобразовательных учреждений, 60 – педагоги ДОУ).</w:t>
      </w:r>
    </w:p>
    <w:p w:rsidR="00795DD3" w:rsidRPr="00795DD3" w:rsidRDefault="00700267" w:rsidP="00795DD3">
      <w:pPr>
        <w:suppressAutoHyphens/>
        <w:autoSpaceDN w:val="0"/>
        <w:spacing w:line="276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795DD3">
        <w:rPr>
          <w:rFonts w:ascii="Liberation Serif" w:hAnsi="Liberation Serif"/>
          <w:kern w:val="3"/>
          <w:lang w:bidi="hi-IN"/>
        </w:rPr>
        <w:lastRenderedPageBreak/>
        <w:t xml:space="preserve">Всего в школах, согласно данным статистического отчёта ОО-1, на 01.09.2024 года </w:t>
      </w:r>
      <w:r w:rsidR="00795DD3" w:rsidRPr="00795DD3">
        <w:rPr>
          <w:rFonts w:ascii="Liberation Serif" w:hAnsi="Liberation Serif"/>
          <w:kern w:val="3"/>
          <w:lang w:bidi="hi-IN"/>
        </w:rPr>
        <w:t>было зафиксировано</w:t>
      </w:r>
      <w:r w:rsidRPr="00795DD3">
        <w:rPr>
          <w:rFonts w:ascii="Liberation Serif" w:hAnsi="Liberation Serif"/>
          <w:kern w:val="3"/>
          <w:lang w:bidi="hi-IN"/>
        </w:rPr>
        <w:t xml:space="preserve"> 13 вакансий педагогов. Здесь не указаны вакансии, которые заняты совместителями и руководящим составом ОО, так как в этом случае ведение учебных часов представителями руководящего состава (директорами, заместителями директоров) вынужденное, из-за нехв</w:t>
      </w:r>
      <w:r w:rsidR="00795DD3" w:rsidRPr="00795DD3">
        <w:rPr>
          <w:rFonts w:ascii="Liberation Serif" w:hAnsi="Liberation Serif"/>
          <w:kern w:val="3"/>
          <w:lang w:bidi="hi-IN"/>
        </w:rPr>
        <w:t>атки специалистов-предметников.</w:t>
      </w:r>
    </w:p>
    <w:p w:rsidR="00700267" w:rsidRPr="00795DD3" w:rsidRDefault="00700267" w:rsidP="00795DD3">
      <w:pPr>
        <w:suppressAutoHyphens/>
        <w:autoSpaceDN w:val="0"/>
        <w:spacing w:line="276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Для решения кадрового дефицита педагогических работников в 2023, 2024 и 2025 годах в Невьянского МО в рамках федерального проекта, п</w:t>
      </w:r>
      <w:r w:rsidRPr="00795DD3">
        <w:rPr>
          <w:rFonts w:ascii="Liberation Serif" w:hAnsi="Liberation Serif"/>
        </w:rPr>
        <w:t xml:space="preserve">о рекомендации Думы Невьянского городского округа для реализации муниципальной программы </w:t>
      </w:r>
      <w:r w:rsidRPr="00795DD3">
        <w:rPr>
          <w:rFonts w:ascii="Liberation Serif" w:hAnsi="Liberation Serif"/>
          <w:color w:val="000000"/>
        </w:rPr>
        <w:t xml:space="preserve">«Выявление кадровых потребностей» </w:t>
      </w:r>
      <w:r w:rsidRPr="00795DD3">
        <w:rPr>
          <w:rFonts w:ascii="Liberation Serif" w:eastAsia="NSimSun" w:hAnsi="Liberation Serif"/>
          <w:lang w:eastAsia="zh-CN" w:bidi="hi-IN"/>
        </w:rPr>
        <w:t xml:space="preserve">были открыты 3 психолого-педагогических класса. </w:t>
      </w:r>
    </w:p>
    <w:p w:rsidR="00700267" w:rsidRPr="00795DD3" w:rsidRDefault="00795DD3" w:rsidP="00700267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В педагогические классы </w:t>
      </w:r>
      <w:r w:rsidR="00700267" w:rsidRPr="00795DD3">
        <w:rPr>
          <w:rFonts w:ascii="Liberation Serif" w:eastAsia="NSimSun" w:hAnsi="Liberation Serif"/>
          <w:lang w:eastAsia="zh-CN" w:bidi="hi-IN"/>
        </w:rPr>
        <w:t xml:space="preserve">приходят учиться дети из разных школ Невьянского округа. </w:t>
      </w:r>
      <w:r w:rsidRPr="00795DD3">
        <w:rPr>
          <w:rFonts w:ascii="Liberation Serif" w:hAnsi="Liberation Serif"/>
        </w:rPr>
        <w:t xml:space="preserve">Психолого-педагогические </w:t>
      </w:r>
      <w:r w:rsidR="00700267" w:rsidRPr="00795DD3">
        <w:rPr>
          <w:rFonts w:ascii="Liberation Serif" w:hAnsi="Liberation Serif"/>
        </w:rPr>
        <w:t>классы решено было открыть на</w:t>
      </w:r>
      <w:r w:rsidRPr="00795DD3">
        <w:rPr>
          <w:rFonts w:ascii="Liberation Serif" w:hAnsi="Liberation Serif"/>
        </w:rPr>
        <w:t xml:space="preserve"> базе МБОУ СОШ № 1 Невьянского МО, </w:t>
      </w:r>
      <w:r w:rsidR="00700267" w:rsidRPr="00795DD3">
        <w:rPr>
          <w:rFonts w:ascii="Liberation Serif" w:hAnsi="Liberation Serif"/>
        </w:rPr>
        <w:t xml:space="preserve">так как в период с 1984 по 2010 года на базе этой образовательной организации уже функционировал подобные </w:t>
      </w:r>
      <w:proofErr w:type="spellStart"/>
      <w:r w:rsidR="00700267" w:rsidRPr="00795DD3">
        <w:rPr>
          <w:rFonts w:ascii="Liberation Serif" w:hAnsi="Liberation Serif"/>
        </w:rPr>
        <w:t>педклассы</w:t>
      </w:r>
      <w:proofErr w:type="spellEnd"/>
      <w:r w:rsidR="00700267" w:rsidRPr="00795DD3">
        <w:rPr>
          <w:rFonts w:ascii="Liberation Serif" w:hAnsi="Liberation Serif"/>
        </w:rPr>
        <w:t xml:space="preserve"> и, следовательно, накоплен большой опыт работы. </w:t>
      </w:r>
      <w:r w:rsidR="00700267" w:rsidRPr="00795DD3">
        <w:rPr>
          <w:rFonts w:ascii="Liberation Serif" w:eastAsia="NSimSun" w:hAnsi="Liberation Serif"/>
          <w:lang w:eastAsia="zh-CN" w:bidi="hi-IN"/>
        </w:rPr>
        <w:t>60% педагогического состава, участвующего в реализации проекта, являются выпускниками педагогических классов МБОУ СОШ №1 Невьянского МО или имеют продуктивный опыт работы в данном направлении.</w:t>
      </w:r>
    </w:p>
    <w:p w:rsidR="00795DD3" w:rsidRPr="00795DD3" w:rsidRDefault="00700267" w:rsidP="00795DD3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Администрацией школы и рабочей группой была осуществлена экспертиза и анализ в части нормативно-правового обеспечения, наличия и достаточности организационных структур, методического и информационного обеспечения, содержательных аспектов. Разработана нормативная документация:</w:t>
      </w:r>
    </w:p>
    <w:p w:rsidR="00795DD3" w:rsidRPr="00795DD3" w:rsidRDefault="00700267" w:rsidP="00795DD3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-</w:t>
      </w:r>
      <w:r w:rsidR="00795DD3" w:rsidRPr="00795DD3">
        <w:rPr>
          <w:rFonts w:ascii="Liberation Serif" w:eastAsia="NSimSun" w:hAnsi="Liberation Serif"/>
          <w:lang w:eastAsia="zh-CN" w:bidi="hi-IN"/>
        </w:rPr>
        <w:t xml:space="preserve"> </w:t>
      </w:r>
      <w:r w:rsidRPr="00795DD3">
        <w:rPr>
          <w:rFonts w:ascii="Liberation Serif" w:eastAsia="NSimSun" w:hAnsi="Liberation Serif"/>
          <w:color w:val="000000"/>
          <w:lang w:eastAsia="zh-CN" w:bidi="hi-IN"/>
        </w:rPr>
        <w:t>Положение о педагогическом классе;</w:t>
      </w:r>
    </w:p>
    <w:p w:rsidR="00795DD3" w:rsidRPr="00795DD3" w:rsidRDefault="00700267" w:rsidP="00795DD3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color w:val="000000"/>
          <w:lang w:eastAsia="zh-CN" w:bidi="hi-IN"/>
        </w:rPr>
        <w:t>-</w:t>
      </w:r>
      <w:r w:rsidR="00795DD3" w:rsidRPr="00795DD3">
        <w:rPr>
          <w:rFonts w:ascii="Liberation Serif" w:eastAsia="NSimSun" w:hAnsi="Liberation Serif"/>
          <w:color w:val="000000"/>
          <w:lang w:eastAsia="zh-CN" w:bidi="hi-IN"/>
        </w:rPr>
        <w:t xml:space="preserve"> </w:t>
      </w:r>
      <w:r w:rsidRPr="00795DD3">
        <w:rPr>
          <w:rFonts w:ascii="Liberation Serif" w:eastAsia="NSimSun" w:hAnsi="Liberation Serif"/>
          <w:color w:val="000000"/>
          <w:lang w:eastAsia="zh-CN" w:bidi="hi-IN"/>
        </w:rPr>
        <w:t>основная образовательная программа среднего общего образования;</w:t>
      </w:r>
    </w:p>
    <w:p w:rsidR="00795DD3" w:rsidRPr="00795DD3" w:rsidRDefault="00700267" w:rsidP="00795DD3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color w:val="000000"/>
          <w:lang w:eastAsia="zh-CN" w:bidi="hi-IN"/>
        </w:rPr>
      </w:pPr>
      <w:r w:rsidRPr="00795DD3">
        <w:rPr>
          <w:rFonts w:ascii="Liberation Serif" w:eastAsia="NSimSun" w:hAnsi="Liberation Serif"/>
          <w:color w:val="000000"/>
          <w:lang w:eastAsia="zh-CN" w:bidi="hi-IN"/>
        </w:rPr>
        <w:t>-</w:t>
      </w:r>
      <w:r w:rsidR="00795DD3" w:rsidRPr="00795DD3">
        <w:rPr>
          <w:rFonts w:ascii="Liberation Serif" w:eastAsia="NSimSun" w:hAnsi="Liberation Serif"/>
          <w:color w:val="000000"/>
          <w:lang w:eastAsia="zh-CN" w:bidi="hi-IN"/>
        </w:rPr>
        <w:t xml:space="preserve"> </w:t>
      </w:r>
      <w:r w:rsidRPr="00795DD3">
        <w:rPr>
          <w:rFonts w:ascii="Liberation Serif" w:eastAsia="NSimSun" w:hAnsi="Liberation Serif"/>
          <w:color w:val="000000"/>
          <w:lang w:eastAsia="zh-CN" w:bidi="hi-IN"/>
        </w:rPr>
        <w:t>дополнительная образовательная програ</w:t>
      </w:r>
      <w:r w:rsidR="00795DD3" w:rsidRPr="00795DD3">
        <w:rPr>
          <w:rFonts w:ascii="Liberation Serif" w:eastAsia="NSimSun" w:hAnsi="Liberation Serif"/>
          <w:color w:val="000000"/>
          <w:lang w:eastAsia="zh-CN" w:bidi="hi-IN"/>
        </w:rPr>
        <w:t>мма «Педагогический класс»;</w:t>
      </w:r>
    </w:p>
    <w:p w:rsidR="00795DD3" w:rsidRPr="00795DD3" w:rsidRDefault="00700267" w:rsidP="00795DD3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color w:val="000000"/>
          <w:lang w:eastAsia="zh-CN" w:bidi="hi-IN"/>
        </w:rPr>
        <w:t>-</w:t>
      </w:r>
      <w:r w:rsidR="00795DD3" w:rsidRPr="00795DD3">
        <w:rPr>
          <w:rFonts w:ascii="Liberation Serif" w:eastAsia="NSimSun" w:hAnsi="Liberation Serif"/>
          <w:color w:val="000000"/>
          <w:lang w:eastAsia="zh-CN" w:bidi="hi-IN"/>
        </w:rPr>
        <w:t xml:space="preserve"> </w:t>
      </w:r>
      <w:r w:rsidRPr="00795DD3">
        <w:rPr>
          <w:rFonts w:ascii="Liberation Serif" w:eastAsia="NSimSun" w:hAnsi="Liberation Serif"/>
          <w:color w:val="000000"/>
          <w:lang w:eastAsia="zh-CN" w:bidi="hi-IN"/>
        </w:rPr>
        <w:t>проект учебного плана педагогического класса;</w:t>
      </w:r>
    </w:p>
    <w:p w:rsidR="00700267" w:rsidRPr="00795DD3" w:rsidRDefault="00700267" w:rsidP="00795DD3">
      <w:pPr>
        <w:spacing w:line="276" w:lineRule="auto"/>
        <w:ind w:firstLine="720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color w:val="000000"/>
          <w:lang w:eastAsia="zh-CN" w:bidi="hi-IN"/>
        </w:rPr>
        <w:t>-</w:t>
      </w:r>
      <w:r w:rsidR="00795DD3" w:rsidRPr="00795DD3">
        <w:rPr>
          <w:rFonts w:ascii="Liberation Serif" w:eastAsia="NSimSun" w:hAnsi="Liberation Serif"/>
          <w:color w:val="000000"/>
          <w:lang w:eastAsia="zh-CN" w:bidi="hi-IN"/>
        </w:rPr>
        <w:t xml:space="preserve"> </w:t>
      </w:r>
      <w:r w:rsidRPr="00795DD3">
        <w:rPr>
          <w:rFonts w:ascii="Liberation Serif" w:eastAsia="NSimSun" w:hAnsi="Liberation Serif"/>
          <w:color w:val="000000"/>
          <w:lang w:eastAsia="zh-CN" w:bidi="hi-IN"/>
        </w:rPr>
        <w:t>рабочие программы элективных курсов и др.</w:t>
      </w:r>
      <w:r w:rsidRPr="00795DD3">
        <w:rPr>
          <w:rFonts w:ascii="Liberation Serif" w:eastAsia="NSimSun" w:hAnsi="Liberation Serif"/>
          <w:lang w:eastAsia="zh-CN" w:bidi="hi-IN"/>
        </w:rPr>
        <w:t xml:space="preserve"> Внесены изменения в учебный план МБОУ СОШ № 1 Невьянского МО, в котором предусмотрены спецкурсы по выбору («Риторика», «Психология общения», «</w:t>
      </w:r>
      <w:r w:rsidR="00795DD3" w:rsidRPr="00795DD3">
        <w:rPr>
          <w:rFonts w:ascii="Liberation Serif" w:eastAsia="NSimSun" w:hAnsi="Liberation Serif"/>
          <w:lang w:eastAsia="zh-CN" w:bidi="hi-IN"/>
        </w:rPr>
        <w:t>Анализ художественного текста»).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Для реализации программы проекта «</w:t>
      </w:r>
      <w:proofErr w:type="spellStart"/>
      <w:r w:rsidRPr="00795DD3">
        <w:rPr>
          <w:rFonts w:ascii="Liberation Serif" w:hAnsi="Liberation Serif"/>
        </w:rPr>
        <w:t>психолого</w:t>
      </w:r>
      <w:proofErr w:type="spellEnd"/>
      <w:r w:rsidRPr="00795DD3">
        <w:rPr>
          <w:rFonts w:ascii="Liberation Serif" w:hAnsi="Liberation Serif"/>
        </w:rPr>
        <w:t>–педагогический класс» были проведены следующие мероприятия: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- заключение договоров </w:t>
      </w:r>
      <w:r w:rsidRPr="00795DD3">
        <w:rPr>
          <w:rFonts w:ascii="Liberation Serif" w:hAnsi="Liberation Serif"/>
          <w:color w:val="000000"/>
        </w:rPr>
        <w:t>о сетевом взаимодействии с РГППУ (</w:t>
      </w:r>
      <w:proofErr w:type="spellStart"/>
      <w:r w:rsidRPr="00795DD3">
        <w:rPr>
          <w:rFonts w:ascii="Liberation Serif" w:hAnsi="Liberation Serif"/>
          <w:color w:val="000000"/>
        </w:rPr>
        <w:t>УрГПУ</w:t>
      </w:r>
      <w:proofErr w:type="spellEnd"/>
      <w:r w:rsidRPr="00795DD3">
        <w:rPr>
          <w:rFonts w:ascii="Liberation Serif" w:hAnsi="Liberation Serif"/>
          <w:color w:val="000000"/>
        </w:rPr>
        <w:t xml:space="preserve">) </w:t>
      </w:r>
      <w:r w:rsidRPr="00795DD3">
        <w:rPr>
          <w:rFonts w:ascii="Liberation Serif" w:hAnsi="Liberation Serif"/>
          <w:color w:val="000000"/>
          <w:shd w:val="clear" w:color="auto" w:fill="FFFFFF"/>
        </w:rPr>
        <w:t>по реализации программ профильных психолого-педагогических классов на 2023-2024, 2024-2025, 2025-2026 учебные годы. В рамках соглашений предусмотрены: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  <w:color w:val="000000"/>
          <w:shd w:val="clear" w:color="auto" w:fill="FFFFFF"/>
        </w:rPr>
        <w:t xml:space="preserve">- проведение </w:t>
      </w:r>
      <w:r w:rsidRPr="00795DD3">
        <w:rPr>
          <w:rFonts w:ascii="Liberation Serif" w:hAnsi="Liberation Serif"/>
        </w:rPr>
        <w:t xml:space="preserve">профессиональных проб в рамках сетевого взаимодействия и проведение </w:t>
      </w:r>
      <w:proofErr w:type="spellStart"/>
      <w:r w:rsidRPr="00795DD3">
        <w:rPr>
          <w:rFonts w:ascii="Liberation Serif" w:hAnsi="Liberation Serif"/>
        </w:rPr>
        <w:t>внутришкольной</w:t>
      </w:r>
      <w:proofErr w:type="spellEnd"/>
      <w:r w:rsidRPr="00795DD3">
        <w:rPr>
          <w:rFonts w:ascii="Liberation Serif" w:hAnsi="Liberation Serif"/>
        </w:rPr>
        <w:t xml:space="preserve"> </w:t>
      </w:r>
      <w:proofErr w:type="spellStart"/>
      <w:r w:rsidRPr="00795DD3">
        <w:rPr>
          <w:rFonts w:ascii="Liberation Serif" w:hAnsi="Liberation Serif"/>
        </w:rPr>
        <w:t>профилизации</w:t>
      </w:r>
      <w:proofErr w:type="spellEnd"/>
      <w:r w:rsidRPr="00795DD3">
        <w:rPr>
          <w:rFonts w:ascii="Liberation Serif" w:hAnsi="Liberation Serif"/>
        </w:rPr>
        <w:t>;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lastRenderedPageBreak/>
        <w:t>- модульное онлайн-обучение в учреждении высшего профессионального образования (профессиональной профильной подготовки), организованное педагогическим вузом;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участие в олимпиадном движении педагогических вузов Свердловской области;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коррекция учебного плана МБОУ СОШ № 1 Невьянского МО (введение спецкурсов по выбору «Риторика», «Психология общения», «Анализ художественного текста»);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организация социально-педагогической практики обучающихся психолого-педагогических классов («Я-психолог», «Технопарк», «Вожатская практика»);</w:t>
      </w:r>
    </w:p>
    <w:p w:rsidR="00795DD3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- организация проектной деятельности психологической и педагогической направленности;</w:t>
      </w:r>
    </w:p>
    <w:p w:rsidR="00700267" w:rsidRPr="00795DD3" w:rsidRDefault="00700267" w:rsidP="00795DD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- создание системы </w:t>
      </w:r>
      <w:proofErr w:type="spellStart"/>
      <w:r w:rsidRPr="00795DD3">
        <w:rPr>
          <w:rFonts w:ascii="Liberation Serif" w:hAnsi="Liberation Serif"/>
        </w:rPr>
        <w:t>профориентационой</w:t>
      </w:r>
      <w:proofErr w:type="spellEnd"/>
      <w:r w:rsidRPr="00795DD3">
        <w:rPr>
          <w:rFonts w:ascii="Liberation Serif" w:hAnsi="Liberation Serif"/>
        </w:rPr>
        <w:t xml:space="preserve"> работы: встречи с лучшими педагогами муниципалитета, ветеранами педагогического труда, студентами педагогических вузов.</w:t>
      </w:r>
    </w:p>
    <w:p w:rsidR="00700267" w:rsidRPr="00795DD3" w:rsidRDefault="00700267" w:rsidP="00700267">
      <w:pPr>
        <w:suppressAutoHyphens/>
        <w:autoSpaceDN w:val="0"/>
        <w:spacing w:line="276" w:lineRule="auto"/>
        <w:ind w:firstLine="709"/>
        <w:jc w:val="both"/>
        <w:rPr>
          <w:rFonts w:ascii="Liberation Serif" w:eastAsia="NSimSun" w:hAnsi="Liberation Serif"/>
          <w:kern w:val="3"/>
          <w:lang w:eastAsia="zh-CN" w:bidi="hi-IN"/>
        </w:rPr>
      </w:pPr>
      <w:r w:rsidRPr="00795DD3">
        <w:rPr>
          <w:rFonts w:ascii="Liberation Serif" w:eastAsia="NSimSun" w:hAnsi="Liberation Serif"/>
          <w:kern w:val="3"/>
          <w:lang w:eastAsia="zh-CN" w:bidi="hi-IN"/>
        </w:rPr>
        <w:t xml:space="preserve">В первом </w:t>
      </w:r>
      <w:proofErr w:type="spellStart"/>
      <w:r w:rsidRPr="00795DD3">
        <w:rPr>
          <w:rFonts w:ascii="Liberation Serif" w:eastAsia="NSimSun" w:hAnsi="Liberation Serif"/>
          <w:kern w:val="3"/>
          <w:lang w:eastAsia="zh-CN" w:bidi="hi-IN"/>
        </w:rPr>
        <w:t>психолого</w:t>
      </w:r>
      <w:proofErr w:type="spellEnd"/>
      <w:r w:rsidRPr="00795DD3">
        <w:rPr>
          <w:rFonts w:ascii="Liberation Serif" w:eastAsia="NSimSun" w:hAnsi="Liberation Serif"/>
          <w:kern w:val="3"/>
          <w:lang w:eastAsia="zh-CN" w:bidi="hi-IN"/>
        </w:rPr>
        <w:t>–педагогическом классе обучалось 15 учеников, во втором, в 2025-2026 учебном году, 11 классе обучается 16 школьников, в третьем, в 2025-2026 учебном году, 10 классе - 25 обучающихся.</w:t>
      </w:r>
    </w:p>
    <w:p w:rsidR="00700267" w:rsidRPr="00795DD3" w:rsidRDefault="00700267" w:rsidP="00700267">
      <w:pPr>
        <w:suppressAutoHyphens/>
        <w:autoSpaceDN w:val="0"/>
        <w:spacing w:line="276" w:lineRule="auto"/>
        <w:ind w:firstLine="709"/>
        <w:jc w:val="both"/>
        <w:rPr>
          <w:rFonts w:ascii="Liberation Serif" w:eastAsia="NSimSun" w:hAnsi="Liberation Serif"/>
          <w:kern w:val="3"/>
          <w:lang w:eastAsia="zh-CN" w:bidi="hi-IN"/>
        </w:rPr>
      </w:pPr>
      <w:r w:rsidRPr="00795DD3">
        <w:rPr>
          <w:rFonts w:ascii="Liberation Serif" w:eastAsia="NSimSun" w:hAnsi="Liberation Serif"/>
          <w:kern w:val="3"/>
          <w:lang w:eastAsia="zh-CN" w:bidi="hi-IN"/>
        </w:rPr>
        <w:t>Ожидаемые результаты реализации проекта «психолого-педагогический класс в перспективе:</w:t>
      </w:r>
    </w:p>
    <w:p w:rsidR="00700267" w:rsidRPr="00795DD3" w:rsidRDefault="00700267" w:rsidP="00700267">
      <w:pPr>
        <w:suppressAutoHyphens/>
        <w:autoSpaceDN w:val="0"/>
        <w:spacing w:line="276" w:lineRule="auto"/>
        <w:jc w:val="both"/>
        <w:rPr>
          <w:rFonts w:ascii="Liberation Serif" w:eastAsia="NSimSun" w:hAnsi="Liberation Serif"/>
          <w:kern w:val="3"/>
          <w:lang w:eastAsia="zh-CN" w:bidi="hi-IN"/>
        </w:rPr>
      </w:pPr>
      <w:r w:rsidRPr="00795DD3">
        <w:rPr>
          <w:rFonts w:ascii="Liberation Serif" w:eastAsia="NSimSun" w:hAnsi="Liberation Serif"/>
          <w:kern w:val="3"/>
          <w:lang w:eastAsia="zh-CN" w:bidi="hi-IN"/>
        </w:rPr>
        <w:t>-повышение качества профессиональной подготовки специалистов, выбравших педагогическую профессию по призванию;</w:t>
      </w:r>
    </w:p>
    <w:p w:rsidR="00700267" w:rsidRPr="00795DD3" w:rsidRDefault="00700267" w:rsidP="00700267">
      <w:pPr>
        <w:suppressAutoHyphens/>
        <w:autoSpaceDN w:val="0"/>
        <w:spacing w:line="276" w:lineRule="auto"/>
        <w:jc w:val="both"/>
        <w:rPr>
          <w:rFonts w:ascii="Liberation Serif" w:eastAsia="NSimSun" w:hAnsi="Liberation Serif"/>
          <w:kern w:val="3"/>
          <w:lang w:eastAsia="zh-CN" w:bidi="hi-IN"/>
        </w:rPr>
      </w:pPr>
      <w:r w:rsidRPr="00795DD3">
        <w:rPr>
          <w:rFonts w:ascii="Liberation Serif" w:eastAsia="NSimSun" w:hAnsi="Liberation Serif"/>
          <w:kern w:val="3"/>
          <w:lang w:eastAsia="zh-CN" w:bidi="hi-IN"/>
        </w:rPr>
        <w:t>- снижение доли отсева студентов, обучающихся по педагогическим направлениям подготовки, и выпускников – молодых педагогов в первые три года педагогической деятельности;</w:t>
      </w:r>
    </w:p>
    <w:p w:rsidR="00700267" w:rsidRPr="00795DD3" w:rsidRDefault="00700267" w:rsidP="00700267">
      <w:pPr>
        <w:suppressAutoHyphens/>
        <w:autoSpaceDN w:val="0"/>
        <w:spacing w:line="276" w:lineRule="auto"/>
        <w:jc w:val="both"/>
        <w:rPr>
          <w:rFonts w:ascii="Liberation Serif" w:eastAsia="NSimSun" w:hAnsi="Liberation Serif"/>
          <w:kern w:val="3"/>
          <w:lang w:eastAsia="zh-CN" w:bidi="hi-IN"/>
        </w:rPr>
      </w:pPr>
      <w:r w:rsidRPr="00795DD3">
        <w:rPr>
          <w:rFonts w:ascii="Liberation Serif" w:eastAsia="NSimSun" w:hAnsi="Liberation Serif"/>
          <w:kern w:val="3"/>
          <w:lang w:eastAsia="zh-CN" w:bidi="hi-IN"/>
        </w:rPr>
        <w:t>- развитие социального партнерства между образовательными организациями.</w:t>
      </w:r>
    </w:p>
    <w:p w:rsidR="00700267" w:rsidRPr="00795DD3" w:rsidRDefault="00700267" w:rsidP="00700267">
      <w:pPr>
        <w:suppressAutoHyphens/>
        <w:spacing w:line="276" w:lineRule="auto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b/>
          <w:bCs/>
          <w:lang w:eastAsia="zh-CN" w:bidi="hi-IN"/>
        </w:rPr>
        <w:t>1.3. Оборонно-спортивный класс</w:t>
      </w:r>
    </w:p>
    <w:p w:rsidR="00700267" w:rsidRPr="00795DD3" w:rsidRDefault="00700267" w:rsidP="00795DD3">
      <w:pPr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В МБОУ СОШ № 4 г.</w:t>
      </w:r>
      <w:r w:rsidR="00795DD3" w:rsidRPr="00795DD3">
        <w:rPr>
          <w:rFonts w:ascii="Liberation Serif" w:eastAsia="NSimSun" w:hAnsi="Liberation Serif"/>
          <w:lang w:eastAsia="zh-CN" w:bidi="hi-IN"/>
        </w:rPr>
        <w:t xml:space="preserve"> </w:t>
      </w:r>
      <w:r w:rsidRPr="00795DD3">
        <w:rPr>
          <w:rFonts w:ascii="Liberation Serif" w:eastAsia="NSimSun" w:hAnsi="Liberation Serif"/>
          <w:lang w:eastAsia="zh-CN" w:bidi="hi-IN"/>
        </w:rPr>
        <w:t>Невьянска с 01.09.2024 года, в целях</w:t>
      </w:r>
      <w:r w:rsidRPr="00795DD3">
        <w:rPr>
          <w:rFonts w:ascii="Liberation Serif" w:eastAsia="NSimSun" w:hAnsi="Liberation Serif"/>
          <w:iCs/>
          <w:lang w:eastAsia="zh-CN" w:bidi="hi-IN"/>
        </w:rPr>
        <w:t xml:space="preserve"> создания </w:t>
      </w:r>
      <w:r w:rsidRPr="00795DD3">
        <w:rPr>
          <w:rFonts w:ascii="Liberation Serif" w:eastAsia="NSimSun" w:hAnsi="Liberation Serif"/>
          <w:lang w:eastAsia="zh-CN" w:bidi="hi-IN"/>
        </w:rPr>
        <w:t xml:space="preserve">благоприятных условий для учащихся, желающих продолжить обучение на уровне среднего общего образования с целью поступления в учебные заведения высшего образования Министерства обороны РФ и других силовых </w:t>
      </w:r>
      <w:proofErr w:type="gramStart"/>
      <w:r w:rsidRPr="00795DD3">
        <w:rPr>
          <w:rFonts w:ascii="Liberation Serif" w:eastAsia="NSimSun" w:hAnsi="Liberation Serif"/>
          <w:lang w:eastAsia="zh-CN" w:bidi="hi-IN"/>
        </w:rPr>
        <w:t>структур  открылся</w:t>
      </w:r>
      <w:proofErr w:type="gramEnd"/>
      <w:r w:rsidRPr="00795DD3">
        <w:rPr>
          <w:rFonts w:ascii="Liberation Serif" w:eastAsia="NSimSun" w:hAnsi="Liberation Serif"/>
          <w:lang w:eastAsia="zh-CN" w:bidi="hi-IN"/>
        </w:rPr>
        <w:t xml:space="preserve"> 10 класс социально-экономического профиля оборонно-спортивной профильности обучения. Предпосылками к открытию класса данного профиля являлось действующее с 2008 года в данной образовательной организации детское объединение «Кадеты», в рамках которого с учащимися 5-9 классов реализуются программы военно-спортивной, патриотической направленности. Школа сотрудничает с Михайловской Артиллерийской академией г. Санкт-Петербург, где сейчас обучаются выпускники-кадеты МБОУ СОШ №4 г. </w:t>
      </w:r>
      <w:r w:rsidRPr="00795DD3">
        <w:rPr>
          <w:rFonts w:ascii="Liberation Serif" w:eastAsia="NSimSun" w:hAnsi="Liberation Serif"/>
          <w:lang w:eastAsia="zh-CN" w:bidi="hi-IN"/>
        </w:rPr>
        <w:lastRenderedPageBreak/>
        <w:t>Невьянска. Кроме того, выпускники детского объединения «Кадеты» в</w:t>
      </w:r>
      <w:r w:rsidR="00795DD3" w:rsidRPr="00795DD3">
        <w:rPr>
          <w:rFonts w:ascii="Liberation Serif" w:eastAsia="NSimSun" w:hAnsi="Liberation Serif"/>
          <w:lang w:eastAsia="zh-CN" w:bidi="hi-IN"/>
        </w:rPr>
        <w:t xml:space="preserve"> настоящее время обучаются в </w:t>
      </w:r>
      <w:r w:rsidRPr="00795DD3">
        <w:rPr>
          <w:rFonts w:ascii="Liberation Serif" w:eastAsia="NSimSun" w:hAnsi="Liberation Serif"/>
          <w:lang w:eastAsia="zh-CN" w:bidi="hi-IN"/>
        </w:rPr>
        <w:t>Военно-ме</w:t>
      </w:r>
      <w:r w:rsidR="00795DD3" w:rsidRPr="00795DD3">
        <w:rPr>
          <w:rFonts w:ascii="Liberation Serif" w:eastAsia="NSimSun" w:hAnsi="Liberation Serif"/>
          <w:lang w:eastAsia="zh-CN" w:bidi="hi-IN"/>
        </w:rPr>
        <w:t>дицинской академии им. Кирова в</w:t>
      </w:r>
      <w:r w:rsidRPr="00795DD3">
        <w:rPr>
          <w:rFonts w:ascii="Liberation Serif" w:eastAsia="NSimSun" w:hAnsi="Liberation Serif"/>
          <w:lang w:eastAsia="zh-CN" w:bidi="hi-IN"/>
        </w:rPr>
        <w:t xml:space="preserve"> </w:t>
      </w:r>
      <w:r w:rsidR="00795DD3" w:rsidRPr="00795DD3">
        <w:rPr>
          <w:rFonts w:ascii="Liberation Serif" w:eastAsia="NSimSun" w:hAnsi="Liberation Serif"/>
          <w:lang w:eastAsia="zh-CN" w:bidi="hi-IN"/>
        </w:rPr>
        <w:br/>
      </w:r>
      <w:r w:rsidRPr="00795DD3">
        <w:rPr>
          <w:rFonts w:ascii="Liberation Serif" w:eastAsia="NSimSun" w:hAnsi="Liberation Serif"/>
          <w:lang w:eastAsia="zh-CN" w:bidi="hi-IN"/>
        </w:rPr>
        <w:t xml:space="preserve">г. Санкт-Петербург, Рязанском гвардейском высшем воздушно-десантном ордена Суворова дважды Краснознамённое командном училище имени генерала армии В.Ф. </w:t>
      </w:r>
      <w:proofErr w:type="spellStart"/>
      <w:r w:rsidRPr="00795DD3">
        <w:rPr>
          <w:rFonts w:ascii="Liberation Serif" w:eastAsia="NSimSun" w:hAnsi="Liberation Serif"/>
          <w:lang w:eastAsia="zh-CN" w:bidi="hi-IN"/>
        </w:rPr>
        <w:t>Маргелова</w:t>
      </w:r>
      <w:proofErr w:type="spellEnd"/>
      <w:r w:rsidRPr="00795DD3">
        <w:rPr>
          <w:rFonts w:ascii="Liberation Serif" w:eastAsia="NSimSun" w:hAnsi="Liberation Serif"/>
          <w:lang w:eastAsia="zh-CN" w:bidi="hi-IN"/>
        </w:rPr>
        <w:t>.</w:t>
      </w:r>
      <w:r w:rsidRPr="00795DD3">
        <w:rPr>
          <w:rFonts w:ascii="Liberation Serif" w:eastAsia="NSimSun" w:hAnsi="Liberation Serif"/>
          <w:color w:val="000000"/>
        </w:rPr>
        <w:t xml:space="preserve"> </w:t>
      </w:r>
    </w:p>
    <w:p w:rsidR="00700267" w:rsidRPr="00795DD3" w:rsidRDefault="00700267" w:rsidP="00700267">
      <w:pPr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hAnsi="Liberation Serif"/>
        </w:rPr>
        <w:t>В 2025-2026 учебном г</w:t>
      </w:r>
      <w:r w:rsidR="00795DD3" w:rsidRPr="00795DD3">
        <w:rPr>
          <w:rFonts w:ascii="Liberation Serif" w:hAnsi="Liberation Serif"/>
        </w:rPr>
        <w:t xml:space="preserve">оду в </w:t>
      </w:r>
      <w:r w:rsidRPr="00795DD3">
        <w:rPr>
          <w:rFonts w:ascii="Liberation Serif" w:hAnsi="Liberation Serif"/>
        </w:rPr>
        <w:t>11 классе оборонно-спортивной направленности МБОУ СОШ № 4 г. Невь</w:t>
      </w:r>
      <w:r w:rsidR="00795DD3" w:rsidRPr="00795DD3">
        <w:rPr>
          <w:rFonts w:ascii="Liberation Serif" w:hAnsi="Liberation Serif"/>
        </w:rPr>
        <w:t>янска обучается 20 выпускников,</w:t>
      </w:r>
      <w:r w:rsidRPr="00795DD3">
        <w:rPr>
          <w:rFonts w:ascii="Liberation Serif" w:hAnsi="Liberation Serif"/>
        </w:rPr>
        <w:t xml:space="preserve"> в 10 класс</w:t>
      </w:r>
      <w:bookmarkStart w:id="1" w:name="_Hlk226873392"/>
      <w:r w:rsidRPr="00795DD3">
        <w:rPr>
          <w:rFonts w:ascii="Liberation Serif" w:hAnsi="Liberation Serif"/>
        </w:rPr>
        <w:t xml:space="preserve"> </w:t>
      </w:r>
      <w:bookmarkEnd w:id="1"/>
      <w:r w:rsidRPr="00795DD3">
        <w:rPr>
          <w:rFonts w:ascii="Liberation Serif" w:hAnsi="Liberation Serif"/>
        </w:rPr>
        <w:t xml:space="preserve">обучается 24 школьника. </w:t>
      </w:r>
    </w:p>
    <w:p w:rsidR="00795DD3" w:rsidRPr="00795DD3" w:rsidRDefault="00700267" w:rsidP="00795DD3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Кадровый потенциал   МБОУ СОШ № 4 г. Невьянска позволяет в полном объеме реализовать модели углубленного изучения учебных предметов и профильного обучения.</w:t>
      </w:r>
    </w:p>
    <w:p w:rsidR="00700267" w:rsidRPr="00795DD3" w:rsidRDefault="00700267" w:rsidP="00795DD3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В школе работает педагогический коллектив, состоящий из 23 учителей, включая внешних совместителей, и 3 руководящих работника. 91% учителей и 100% руководящих работников имеют высшее профессиональное образование, 9% учителей - среднее профессиональное. В образовательной организации работают квалифицированные учителя, 43% педагогов имеют педагогический стаж более 20 лет, высшую квалификационную категорию - 29% педагогов, первую – 52%. 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Школой заключены договоры по взаимодействию с МО МВД России «Невьянский», ФКУ ИК-46 ГУФСИН России по Свердловской области, 9 пожарно-спасательным отрядом федеральной противопожарной службы Государственной противопожарной службы Главного управления МЧС России по Свердловской области, </w:t>
      </w:r>
      <w:r w:rsidRPr="00795DD3">
        <w:rPr>
          <w:rFonts w:ascii="Liberation Serif" w:eastAsia="Calibri" w:hAnsi="Liberation Serif"/>
          <w:bCs/>
        </w:rPr>
        <w:t>Уральским институтом Государственной противопожарной службы МЧС России</w:t>
      </w:r>
      <w:r w:rsidRPr="00795DD3">
        <w:rPr>
          <w:rFonts w:ascii="Liberation Serif" w:eastAsia="NSimSun" w:hAnsi="Liberation Serif"/>
          <w:lang w:eastAsia="zh-CN" w:bidi="hi-IN"/>
        </w:rPr>
        <w:t>.</w:t>
      </w:r>
    </w:p>
    <w:p w:rsidR="00700267" w:rsidRPr="00795DD3" w:rsidRDefault="00700267" w:rsidP="00700267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 xml:space="preserve">Согласно федеральному государственному образовательному стандарту среднего общего образования реализация обучения в оборонно-спортивном классе предусматривает изучение на углубленном уровне учебных предметов «Математика» (8 часов в неделю) и «Обществознание» (3 часа в неделю), проведение дополнительных курсов по выбору обучающихся: «Я – гражданин России», «Спортивные игры». </w:t>
      </w:r>
    </w:p>
    <w:p w:rsidR="00795DD3" w:rsidRPr="00795DD3" w:rsidRDefault="00700267" w:rsidP="00795DD3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NSimSun" w:hAnsi="Liberation Serif"/>
          <w:lang w:eastAsia="zh-CN" w:bidi="hi-IN"/>
        </w:rPr>
        <w:t>В 2024-2025 учебном году с обучающимися 10 класса рамках реализации программы предпрофессионального класса проведены следующие мероприятия:</w:t>
      </w:r>
    </w:p>
    <w:p w:rsidR="00795DD3" w:rsidRPr="00795DD3" w:rsidRDefault="00700267" w:rsidP="00795DD3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Calibri" w:hAnsi="Liberation Serif"/>
        </w:rPr>
        <w:t>1.</w:t>
      </w:r>
      <w:r w:rsidR="00795DD3" w:rsidRPr="00795DD3">
        <w:rPr>
          <w:rFonts w:ascii="Liberation Serif" w:eastAsia="Calibri" w:hAnsi="Liberation Serif"/>
        </w:rPr>
        <w:t xml:space="preserve"> </w:t>
      </w:r>
      <w:r w:rsidRPr="00795DD3">
        <w:rPr>
          <w:rFonts w:ascii="Liberation Serif" w:eastAsia="Calibri" w:hAnsi="Liberation Serif"/>
        </w:rPr>
        <w:t xml:space="preserve">учащиеся посетили: </w:t>
      </w:r>
      <w:r w:rsidRPr="00795DD3">
        <w:rPr>
          <w:rFonts w:ascii="Liberation Serif" w:eastAsia="Calibri" w:hAnsi="Liberation Serif"/>
          <w:bCs/>
        </w:rPr>
        <w:t>Уральский институт государственной противопожарной службы МЧС России,</w:t>
      </w:r>
      <w:r w:rsidRPr="00795DD3">
        <w:rPr>
          <w:rFonts w:ascii="Liberation Serif" w:eastAsia="Calibri" w:hAnsi="Liberation Serif"/>
        </w:rPr>
        <w:t xml:space="preserve"> Уральский юридический институт МВД РФ, мультимедийный парк «Россия-моя история», музейный комплекс УГМК в г.</w:t>
      </w:r>
      <w:r w:rsidR="00795DD3" w:rsidRPr="00795DD3">
        <w:rPr>
          <w:rFonts w:ascii="Liberation Serif" w:eastAsia="Calibri" w:hAnsi="Liberation Serif"/>
        </w:rPr>
        <w:t xml:space="preserve"> </w:t>
      </w:r>
      <w:r w:rsidRPr="00795DD3">
        <w:rPr>
          <w:rFonts w:ascii="Liberation Serif" w:eastAsia="Calibri" w:hAnsi="Liberation Serif"/>
        </w:rPr>
        <w:t>Верхняя Пышма;</w:t>
      </w:r>
    </w:p>
    <w:p w:rsidR="00795DD3" w:rsidRPr="00795DD3" w:rsidRDefault="00700267" w:rsidP="00795DD3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Calibri" w:hAnsi="Liberation Serif"/>
        </w:rPr>
        <w:t xml:space="preserve">2. прошли </w:t>
      </w:r>
      <w:proofErr w:type="spellStart"/>
      <w:r w:rsidRPr="00795DD3">
        <w:rPr>
          <w:rFonts w:ascii="Liberation Serif" w:eastAsia="Calibri" w:hAnsi="Liberation Serif"/>
        </w:rPr>
        <w:t>профориентационные</w:t>
      </w:r>
      <w:proofErr w:type="spellEnd"/>
      <w:r w:rsidRPr="00795DD3">
        <w:rPr>
          <w:rFonts w:ascii="Liberation Serif" w:eastAsia="Calibri" w:hAnsi="Liberation Serif"/>
        </w:rPr>
        <w:t xml:space="preserve"> встречи  с представителями </w:t>
      </w:r>
      <w:r w:rsidRPr="00795DD3">
        <w:rPr>
          <w:rFonts w:ascii="Liberation Serif" w:eastAsia="Calibri" w:hAnsi="Liberation Serif"/>
          <w:bCs/>
        </w:rPr>
        <w:t>Челябинского высшего военного авиационного краснознаменного училища штурманов,</w:t>
      </w:r>
      <w:r w:rsidRPr="00795DD3">
        <w:rPr>
          <w:rFonts w:ascii="Liberation Serif" w:eastAsia="Calibri" w:hAnsi="Liberation Serif"/>
        </w:rPr>
        <w:t xml:space="preserve"> с сотрудниками МЧС России, с представителями Военного университета </w:t>
      </w:r>
      <w:r w:rsidRPr="00795DD3">
        <w:rPr>
          <w:rFonts w:ascii="Liberation Serif" w:eastAsia="Calibri" w:hAnsi="Liberation Serif"/>
        </w:rPr>
        <w:lastRenderedPageBreak/>
        <w:t>радиоэлектроники г.</w:t>
      </w:r>
      <w:r w:rsidR="00795DD3" w:rsidRPr="00795DD3">
        <w:rPr>
          <w:rFonts w:ascii="Liberation Serif" w:eastAsia="Calibri" w:hAnsi="Liberation Serif"/>
        </w:rPr>
        <w:t xml:space="preserve"> </w:t>
      </w:r>
      <w:r w:rsidRPr="00795DD3">
        <w:rPr>
          <w:rFonts w:ascii="Liberation Serif" w:eastAsia="Calibri" w:hAnsi="Liberation Serif"/>
        </w:rPr>
        <w:t>Череповец, с представителями ФКУ ИК-46 ГУФСИН России по Свердловской области, с представителями Дальневосточного высшего общевойскового командного ордена Жукова училища имени Маршала Советского Союза К.К. Рокоссовского, с курсантами Михайловской артиллерийской академии г. Санкт-Петербург, с участниками СВО;</w:t>
      </w:r>
    </w:p>
    <w:p w:rsidR="00700267" w:rsidRPr="00795DD3" w:rsidRDefault="00700267" w:rsidP="00795DD3">
      <w:pPr>
        <w:suppressAutoHyphens/>
        <w:spacing w:line="276" w:lineRule="auto"/>
        <w:ind w:firstLine="709"/>
        <w:jc w:val="both"/>
        <w:textAlignment w:val="baseline"/>
        <w:rPr>
          <w:rFonts w:ascii="Liberation Serif" w:eastAsia="NSimSun" w:hAnsi="Liberation Serif"/>
          <w:lang w:eastAsia="zh-CN" w:bidi="hi-IN"/>
        </w:rPr>
      </w:pPr>
      <w:r w:rsidRPr="00795DD3">
        <w:rPr>
          <w:rFonts w:ascii="Liberation Serif" w:eastAsia="Calibri" w:hAnsi="Liberation Serif"/>
        </w:rPr>
        <w:t xml:space="preserve">3. учащиеся класса приняли участие </w:t>
      </w:r>
      <w:r w:rsidRPr="00795DD3">
        <w:rPr>
          <w:rFonts w:ascii="Liberation Serif" w:eastAsia="Calibri" w:hAnsi="Liberation Serif"/>
          <w:color w:val="000000"/>
          <w:shd w:val="clear" w:color="auto" w:fill="FFFFFF"/>
        </w:rPr>
        <w:t xml:space="preserve"> в выставке моделей и военных миниатюр в региональном филиале Центра военно-спортивной подготовки «ВОИН», в занятии «Архивный урок» в поисковом отряде «Держава», в этнографической игре «Малая Родина-большая страна»,</w:t>
      </w:r>
      <w:r w:rsidRPr="00795DD3">
        <w:rPr>
          <w:rFonts w:ascii="Liberation Serif" w:eastAsia="Calibri" w:hAnsi="Liberation Serif"/>
        </w:rPr>
        <w:t xml:space="preserve"> в мероприятиях, посвященных годовщине вывода Советских войск из Афганистана, в межмуниципальных соревнованиях, посвященных памяти Михаила Тимофеевича Калашникова, в Муниципальном автономном общеобразовательном учреждении средней общеобразовательной школе № 10 имени воина-интернационалиста Александра Харламова п.</w:t>
      </w:r>
      <w:r w:rsidR="00795DD3" w:rsidRPr="00795DD3">
        <w:rPr>
          <w:rFonts w:ascii="Liberation Serif" w:eastAsia="Calibri" w:hAnsi="Liberation Serif"/>
        </w:rPr>
        <w:t xml:space="preserve"> </w:t>
      </w:r>
      <w:r w:rsidRPr="00795DD3">
        <w:rPr>
          <w:rFonts w:ascii="Liberation Serif" w:eastAsia="Calibri" w:hAnsi="Liberation Serif"/>
        </w:rPr>
        <w:t>Половинный Верхнетагильского района Свердловской области, в муниципальном этапе Всероссийской военно-патриотической игры Зарница 2.0, в мероприятиях, посвященных 80-летию Победы Советского народа в Великой Отечественной войне.</w:t>
      </w:r>
      <w:r w:rsidR="00795DD3" w:rsidRPr="00795DD3">
        <w:rPr>
          <w:rFonts w:ascii="Liberation Serif" w:eastAsia="Calibri" w:hAnsi="Liberation Serif"/>
        </w:rPr>
        <w:t xml:space="preserve"> </w:t>
      </w:r>
      <w:r w:rsidRPr="00795DD3">
        <w:rPr>
          <w:rFonts w:ascii="Liberation Serif" w:hAnsi="Liberation Serif"/>
        </w:rPr>
        <w:t>Выпуск из первого оборонно-спортивного класса будет осуществлён в 2026 году.</w:t>
      </w:r>
    </w:p>
    <w:p w:rsidR="00795DD3" w:rsidRPr="00795DD3" w:rsidRDefault="00700267" w:rsidP="00795DD3">
      <w:pPr>
        <w:spacing w:line="276" w:lineRule="auto"/>
        <w:jc w:val="both"/>
        <w:textAlignment w:val="baseline"/>
        <w:rPr>
          <w:rFonts w:ascii="Liberation Serif" w:hAnsi="Liberation Serif"/>
          <w:b/>
          <w:bCs/>
        </w:rPr>
      </w:pPr>
      <w:r w:rsidRPr="00795DD3">
        <w:rPr>
          <w:rFonts w:ascii="Liberation Serif" w:hAnsi="Liberation Serif"/>
          <w:b/>
          <w:bCs/>
        </w:rPr>
        <w:t>1.4. Инженерный класс.</w:t>
      </w:r>
    </w:p>
    <w:p w:rsidR="00795DD3" w:rsidRPr="00795DD3" w:rsidRDefault="00700267" w:rsidP="00795DD3">
      <w:pPr>
        <w:spacing w:line="276" w:lineRule="auto"/>
        <w:ind w:firstLine="567"/>
        <w:jc w:val="both"/>
        <w:textAlignment w:val="baseline"/>
        <w:rPr>
          <w:rFonts w:ascii="Liberation Serif" w:hAnsi="Liberation Serif"/>
          <w:b/>
          <w:bCs/>
        </w:rPr>
      </w:pPr>
      <w:r w:rsidRPr="00795DD3">
        <w:rPr>
          <w:rFonts w:ascii="Liberation Serif" w:hAnsi="Liberation Serif"/>
        </w:rPr>
        <w:t xml:space="preserve">В инженерном 10 классе МАОУ СОШ п. Цементный в 2025-2026 учебном году обучается 14 учеников. Заключены договоры о сотрудничестве с ФГАОУ ВО «Уральский федеральный университет имени первого Президента России Б.Н. Ельцина» и </w:t>
      </w:r>
      <w:bookmarkStart w:id="2" w:name="_Hlk226873672"/>
      <w:r w:rsidRPr="00795DD3">
        <w:rPr>
          <w:rFonts w:ascii="Liberation Serif" w:hAnsi="Liberation Serif"/>
        </w:rPr>
        <w:t xml:space="preserve">Невьянским филиалом АО «ЦЕМРОС». </w:t>
      </w:r>
      <w:bookmarkEnd w:id="2"/>
      <w:r w:rsidRPr="00795DD3">
        <w:rPr>
          <w:rFonts w:ascii="Liberation Serif" w:hAnsi="Liberation Serif"/>
        </w:rPr>
        <w:t>На углублённом уровне реализуются предметы информационно–технологического направления: математика (в том числе алгебра и начала математического анализа, геометрия, вероятность и статистика), информатика. Для преподавания информатики на условиях сетевого взаимодействия привлечен педагог из другой образовательной организации, успешно работающий с группами технологического профиля обучения на протяжении нескольких лет. Кроме того, в учебный план включён факультативный курс «Физика в задачах и экспериментах». Предполагается, что выпускники инженерного класса впоследствии могут выбрать в качестве места работы АО «ЦЕМРОС». В октябре 2025 года для успешной реализации программы «Инженерный класс» на базе школы создан уникальный кабинет «Детский завод». Создание дизайн-проекта, ремонт помещения, приобретение и установка оборудование, обучение преподавателей для работы на данном оборудовании было осуществлено за счёт средств Невьянск</w:t>
      </w:r>
      <w:r w:rsidR="00795DD3" w:rsidRPr="00795DD3">
        <w:rPr>
          <w:rFonts w:ascii="Liberation Serif" w:hAnsi="Liberation Serif"/>
        </w:rPr>
        <w:t>ого</w:t>
      </w:r>
      <w:r w:rsidRPr="00795DD3">
        <w:rPr>
          <w:rFonts w:ascii="Liberation Serif" w:hAnsi="Liberation Serif"/>
        </w:rPr>
        <w:t xml:space="preserve"> филиала АО «ЦЕМРОС» и составило 10 000 рублей.</w:t>
      </w:r>
    </w:p>
    <w:p w:rsidR="00700267" w:rsidRPr="00795DD3" w:rsidRDefault="00700267" w:rsidP="00795DD3">
      <w:pPr>
        <w:spacing w:line="276" w:lineRule="auto"/>
        <w:ind w:firstLine="567"/>
        <w:jc w:val="both"/>
        <w:textAlignment w:val="baseline"/>
        <w:rPr>
          <w:rFonts w:ascii="Liberation Serif" w:hAnsi="Liberation Serif"/>
          <w:b/>
          <w:bCs/>
        </w:rPr>
      </w:pPr>
      <w:r w:rsidRPr="00795DD3">
        <w:rPr>
          <w:rFonts w:ascii="Liberation Serif" w:hAnsi="Liberation Serif"/>
        </w:rPr>
        <w:lastRenderedPageBreak/>
        <w:t>Первый выпуск предпрофессионального инженерного класса состоится в 2027 году.</w:t>
      </w:r>
    </w:p>
    <w:p w:rsidR="00700267" w:rsidRPr="00795DD3" w:rsidRDefault="00795DD3" w:rsidP="00795DD3">
      <w:pPr>
        <w:shd w:val="clear" w:color="auto" w:fill="FFFFFF"/>
        <w:spacing w:line="276" w:lineRule="auto"/>
        <w:jc w:val="both"/>
        <w:rPr>
          <w:rFonts w:ascii="Liberation Serif" w:hAnsi="Liberation Serif"/>
          <w:b/>
        </w:rPr>
      </w:pPr>
      <w:r w:rsidRPr="00795DD3">
        <w:rPr>
          <w:rFonts w:ascii="Liberation Serif" w:hAnsi="Liberation Serif"/>
          <w:b/>
        </w:rPr>
        <w:t xml:space="preserve">1.5. </w:t>
      </w:r>
      <w:r w:rsidR="00700267" w:rsidRPr="00795DD3">
        <w:rPr>
          <w:rFonts w:ascii="Liberation Serif" w:hAnsi="Liberation Serif"/>
          <w:b/>
        </w:rPr>
        <w:t>Геолого-географического класс.</w:t>
      </w:r>
    </w:p>
    <w:p w:rsidR="00795DD3" w:rsidRDefault="00795DD3" w:rsidP="00795DD3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В</w:t>
      </w:r>
      <w:r w:rsidR="00700267" w:rsidRPr="00795DD3">
        <w:rPr>
          <w:rFonts w:ascii="Liberation Serif" w:hAnsi="Liberation Serif"/>
        </w:rPr>
        <w:t xml:space="preserve"> 2</w:t>
      </w:r>
      <w:r>
        <w:rPr>
          <w:rFonts w:ascii="Liberation Serif" w:hAnsi="Liberation Serif"/>
        </w:rPr>
        <w:t xml:space="preserve">026 году </w:t>
      </w:r>
      <w:r w:rsidRPr="00795DD3">
        <w:rPr>
          <w:rFonts w:ascii="Liberation Serif" w:hAnsi="Liberation Serif"/>
        </w:rPr>
        <w:t>на базе МАОУ СОШ № 2</w:t>
      </w:r>
      <w:r>
        <w:rPr>
          <w:rFonts w:ascii="Liberation Serif" w:hAnsi="Liberation Serif"/>
        </w:rPr>
        <w:t xml:space="preserve"> г. Невьянска п</w:t>
      </w:r>
      <w:r w:rsidRPr="00795DD3">
        <w:rPr>
          <w:rFonts w:ascii="Liberation Serif" w:hAnsi="Liberation Serif"/>
        </w:rPr>
        <w:t xml:space="preserve">ланируется создание </w:t>
      </w:r>
      <w:proofErr w:type="spellStart"/>
      <w:r>
        <w:rPr>
          <w:rFonts w:ascii="Liberation Serif" w:hAnsi="Liberation Serif"/>
        </w:rPr>
        <w:t>предпрофесссионального</w:t>
      </w:r>
      <w:proofErr w:type="spellEnd"/>
      <w:r w:rsidR="00700267" w:rsidRPr="00795DD3">
        <w:rPr>
          <w:rFonts w:ascii="Liberation Serif" w:hAnsi="Liberation Serif"/>
        </w:rPr>
        <w:t xml:space="preserve"> геолого-географического класса. Выбор обусловлен рядом причин:</w:t>
      </w:r>
    </w:p>
    <w:p w:rsidR="00795DD3" w:rsidRDefault="00700267" w:rsidP="00795DD3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  <w:shd w:val="clear" w:color="auto" w:fill="FFFFFF"/>
        </w:rPr>
        <w:t xml:space="preserve">- </w:t>
      </w:r>
      <w:r w:rsidR="00795DD3">
        <w:rPr>
          <w:rFonts w:ascii="Liberation Serif" w:hAnsi="Liberation Serif"/>
          <w:shd w:val="clear" w:color="auto" w:fill="FFFFFF"/>
        </w:rPr>
        <w:t>наличием</w:t>
      </w:r>
      <w:r w:rsidRPr="00795DD3">
        <w:rPr>
          <w:rFonts w:ascii="Liberation Serif" w:hAnsi="Liberation Serif"/>
          <w:shd w:val="clear" w:color="auto" w:fill="FFFFFF"/>
        </w:rPr>
        <w:t xml:space="preserve"> социальн</w:t>
      </w:r>
      <w:r w:rsidR="00795DD3">
        <w:rPr>
          <w:rFonts w:ascii="Liberation Serif" w:hAnsi="Liberation Serif"/>
          <w:shd w:val="clear" w:color="auto" w:fill="FFFFFF"/>
        </w:rPr>
        <w:t>ого</w:t>
      </w:r>
      <w:r w:rsidRPr="00795DD3">
        <w:rPr>
          <w:rFonts w:ascii="Liberation Serif" w:hAnsi="Liberation Serif"/>
          <w:shd w:val="clear" w:color="auto" w:fill="FFFFFF"/>
        </w:rPr>
        <w:t xml:space="preserve"> запрос</w:t>
      </w:r>
      <w:r w:rsidR="00795DD3">
        <w:rPr>
          <w:rFonts w:ascii="Liberation Serif" w:hAnsi="Liberation Serif"/>
          <w:shd w:val="clear" w:color="auto" w:fill="FFFFFF"/>
        </w:rPr>
        <w:t>а</w:t>
      </w:r>
      <w:r w:rsidRPr="00795DD3">
        <w:rPr>
          <w:rFonts w:ascii="Liberation Serif" w:hAnsi="Liberation Serif"/>
          <w:shd w:val="clear" w:color="auto" w:fill="FFFFFF"/>
        </w:rPr>
        <w:t xml:space="preserve"> (изучение географии в Уральском регионе важно по нескольким причинам, связанным с его географическими, экономическими, экологическими и социальными особенностями)</w:t>
      </w:r>
      <w:r w:rsidR="00795DD3">
        <w:rPr>
          <w:rFonts w:ascii="Liberation Serif" w:hAnsi="Liberation Serif"/>
          <w:shd w:val="clear" w:color="auto" w:fill="FFFFFF"/>
        </w:rPr>
        <w:t>;</w:t>
      </w:r>
    </w:p>
    <w:p w:rsidR="00795DD3" w:rsidRDefault="00700267" w:rsidP="00795DD3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  <w:shd w:val="clear" w:color="auto" w:fill="FFFFFF"/>
        </w:rPr>
        <w:t xml:space="preserve">- </w:t>
      </w:r>
      <w:r w:rsidR="00795DD3">
        <w:rPr>
          <w:rFonts w:ascii="Liberation Serif" w:hAnsi="Liberation Serif"/>
          <w:shd w:val="clear" w:color="auto" w:fill="FFFFFF"/>
        </w:rPr>
        <w:t>наличием</w:t>
      </w:r>
      <w:r w:rsidRPr="00795DD3">
        <w:rPr>
          <w:rFonts w:ascii="Liberation Serif" w:hAnsi="Liberation Serif"/>
          <w:shd w:val="clear" w:color="auto" w:fill="FFFFFF"/>
        </w:rPr>
        <w:t xml:space="preserve"> кадровы</w:t>
      </w:r>
      <w:r w:rsidR="00795DD3">
        <w:rPr>
          <w:rFonts w:ascii="Liberation Serif" w:hAnsi="Liberation Serif"/>
          <w:shd w:val="clear" w:color="auto" w:fill="FFFFFF"/>
        </w:rPr>
        <w:t>х условий.</w:t>
      </w:r>
    </w:p>
    <w:p w:rsidR="00795DD3" w:rsidRPr="00795DD3" w:rsidRDefault="00700267" w:rsidP="00795DD3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  <w:bCs/>
        </w:rPr>
        <w:t>Особенности подобных классов:</w:t>
      </w:r>
    </w:p>
    <w:p w:rsidR="0037165A" w:rsidRDefault="00795DD3" w:rsidP="0037165A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- </w:t>
      </w:r>
      <w:r w:rsidR="00700267" w:rsidRPr="00795DD3">
        <w:rPr>
          <w:rFonts w:ascii="Liberation Serif" w:hAnsi="Liberation Serif"/>
          <w:bCs/>
        </w:rPr>
        <w:t>углублённое из</w:t>
      </w:r>
      <w:r>
        <w:rPr>
          <w:rFonts w:ascii="Liberation Serif" w:hAnsi="Liberation Serif"/>
          <w:bCs/>
        </w:rPr>
        <w:t>учение профильных предметов (</w:t>
      </w:r>
      <w:r>
        <w:rPr>
          <w:rFonts w:ascii="Liberation Serif" w:hAnsi="Liberation Serif"/>
        </w:rPr>
        <w:t>д</w:t>
      </w:r>
      <w:r w:rsidR="00700267" w:rsidRPr="00795DD3">
        <w:rPr>
          <w:rFonts w:ascii="Liberation Serif" w:hAnsi="Liberation Serif"/>
        </w:rPr>
        <w:t>ля данного класса выбран социально – экономический профиль</w:t>
      </w:r>
      <w:r w:rsidR="0037165A">
        <w:rPr>
          <w:rFonts w:ascii="Liberation Serif" w:hAnsi="Liberation Serif"/>
        </w:rPr>
        <w:t>, и в</w:t>
      </w:r>
      <w:r w:rsidR="00700267" w:rsidRPr="00795DD3">
        <w:rPr>
          <w:rFonts w:ascii="Liberation Serif" w:hAnsi="Liberation Serif"/>
        </w:rPr>
        <w:t xml:space="preserve"> учебном плане на углубленном уровне предусмотрено изучение геогра</w:t>
      </w:r>
      <w:r w:rsidR="0037165A">
        <w:rPr>
          <w:rFonts w:ascii="Liberation Serif" w:hAnsi="Liberation Serif"/>
        </w:rPr>
        <w:t>фии, математики, обществознания);</w:t>
      </w:r>
      <w:r w:rsidR="00700267" w:rsidRPr="00795DD3">
        <w:rPr>
          <w:rFonts w:ascii="Liberation Serif" w:hAnsi="Liberation Serif"/>
        </w:rPr>
        <w:t> </w:t>
      </w:r>
    </w:p>
    <w:p w:rsidR="0037165A" w:rsidRDefault="00795DD3" w:rsidP="0037165A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- </w:t>
      </w:r>
      <w:proofErr w:type="spellStart"/>
      <w:r w:rsidR="00700267" w:rsidRPr="00795DD3">
        <w:rPr>
          <w:rFonts w:ascii="Liberation Serif" w:hAnsi="Liberation Serif"/>
          <w:bCs/>
        </w:rPr>
        <w:t>межпредметные</w:t>
      </w:r>
      <w:proofErr w:type="spellEnd"/>
      <w:r w:rsidR="00700267" w:rsidRPr="00795DD3">
        <w:rPr>
          <w:rFonts w:ascii="Liberation Serif" w:hAnsi="Liberation Serif"/>
          <w:bCs/>
        </w:rPr>
        <w:t xml:space="preserve"> связи: </w:t>
      </w:r>
      <w:r w:rsidR="00700267" w:rsidRPr="00795DD3">
        <w:rPr>
          <w:rFonts w:ascii="Liberation Serif" w:hAnsi="Liberation Serif"/>
        </w:rPr>
        <w:t>связи с историей, обществознанием, биологией и другими дисциплинами, что позволяет глубже понять взаимосвязи природных и со</w:t>
      </w:r>
      <w:r w:rsidR="0037165A">
        <w:rPr>
          <w:rFonts w:ascii="Liberation Serif" w:hAnsi="Liberation Serif"/>
        </w:rPr>
        <w:t>циально-экономических процессов; </w:t>
      </w:r>
    </w:p>
    <w:p w:rsidR="0037165A" w:rsidRDefault="0037165A" w:rsidP="0037165A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</w:t>
      </w:r>
      <w:r w:rsidR="00700267" w:rsidRPr="00795DD3">
        <w:rPr>
          <w:rFonts w:ascii="Liberation Serif" w:hAnsi="Liberation Serif"/>
          <w:bCs/>
        </w:rPr>
        <w:t>сотрудничество с вузами и профессиональными организациями.</w:t>
      </w:r>
    </w:p>
    <w:p w:rsidR="00700267" w:rsidRPr="00795DD3" w:rsidRDefault="0037165A" w:rsidP="0037165A">
      <w:pPr>
        <w:shd w:val="clear" w:color="auto" w:fill="FFFFFF"/>
        <w:spacing w:line="276" w:lineRule="auto"/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2026-2027 </w:t>
      </w:r>
      <w:r w:rsidR="00700267" w:rsidRPr="00795DD3">
        <w:rPr>
          <w:rFonts w:ascii="Liberation Serif" w:hAnsi="Liberation Serif"/>
        </w:rPr>
        <w:t xml:space="preserve">учебном году планируется сетевое взаимодействие с партнерами в рамках проекта </w:t>
      </w:r>
      <w:proofErr w:type="spellStart"/>
      <w:r w:rsidR="00700267" w:rsidRPr="00795DD3">
        <w:rPr>
          <w:rFonts w:ascii="Liberation Serif" w:hAnsi="Liberation Serif"/>
        </w:rPr>
        <w:t>геокласс</w:t>
      </w:r>
      <w:proofErr w:type="spellEnd"/>
      <w:r>
        <w:rPr>
          <w:rFonts w:ascii="Liberation Serif" w:hAnsi="Liberation Serif"/>
        </w:rPr>
        <w:t xml:space="preserve">. На согласовании </w:t>
      </w:r>
      <w:r w:rsidR="00700267" w:rsidRPr="00795DD3">
        <w:rPr>
          <w:rFonts w:ascii="Liberation Serif" w:hAnsi="Liberation Serif"/>
        </w:rPr>
        <w:t xml:space="preserve">находится трехстороннее соглашение между МАОУ СОШ № 2 г. </w:t>
      </w:r>
      <w:r>
        <w:rPr>
          <w:rFonts w:ascii="Liberation Serif" w:hAnsi="Liberation Serif"/>
        </w:rPr>
        <w:t>Невьянска, А</w:t>
      </w:r>
      <w:r w:rsidR="00700267" w:rsidRPr="00795DD3">
        <w:rPr>
          <w:rFonts w:ascii="Liberation Serif" w:hAnsi="Liberation Serif"/>
        </w:rPr>
        <w:t>ртелью с</w:t>
      </w:r>
      <w:r>
        <w:rPr>
          <w:rFonts w:ascii="Liberation Serif" w:hAnsi="Liberation Serif"/>
        </w:rPr>
        <w:t>тарателей «</w:t>
      </w:r>
      <w:proofErr w:type="spellStart"/>
      <w:r>
        <w:rPr>
          <w:rFonts w:ascii="Liberation Serif" w:hAnsi="Liberation Serif"/>
        </w:rPr>
        <w:t>Нейва</w:t>
      </w:r>
      <w:proofErr w:type="spellEnd"/>
      <w:r>
        <w:rPr>
          <w:rFonts w:ascii="Liberation Serif" w:hAnsi="Liberation Serif"/>
        </w:rPr>
        <w:t>», а также Уральским государственным горным университетом</w:t>
      </w:r>
      <w:r w:rsidR="00700267" w:rsidRPr="00795DD3">
        <w:rPr>
          <w:rFonts w:ascii="Liberation Serif" w:hAnsi="Liberation Serif"/>
        </w:rPr>
        <w:t xml:space="preserve"> (в лице проректора по учебной работе Зубова Владимира Владимировича). Партнёрство позволит расширить деятельность школы в реализации учебного плана, внеурочной деятельности и дополнительного образования. </w:t>
      </w:r>
    </w:p>
    <w:p w:rsidR="0037165A" w:rsidRDefault="00700267" w:rsidP="0037165A">
      <w:pPr>
        <w:shd w:val="clear" w:color="auto" w:fill="FFFFFF"/>
        <w:spacing w:line="276" w:lineRule="auto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Подобных классов как на уровне региона, так и на уровне Российской Федерации небольшое количество, поэтому опыт придётся приобретать в деятельности.</w:t>
      </w:r>
    </w:p>
    <w:p w:rsidR="00700267" w:rsidRPr="0037165A" w:rsidRDefault="00700267" w:rsidP="0037165A">
      <w:pPr>
        <w:shd w:val="clear" w:color="auto" w:fill="FFFFFF"/>
        <w:spacing w:line="276" w:lineRule="auto"/>
        <w:ind w:firstLine="567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  <w:b/>
          <w:bCs/>
        </w:rPr>
        <w:t>2.Мониторинг результативности деятельности предпрофессиональных классов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Для анализа результатов реализации проекта «предпрофессиональные классы» были использованы критерии определения эффективности реализации, указанные в Методических рекомендациях по созданию предпрофессиональных классов на уровне среднего общего образования: 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1) не менее 90% выпускников выбирают предметы, изучаемые на углублённом уровне для сдачи ГИА;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2) не менее 20% выпускников сдают ГИА по профильным предметам углубленного уровня по профилю класса не менее чем на 80 баллов; 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3) не менее 80% обучающихся принимают участие в перечневых олимпиадах и конкурсах регионального и федерального уровней; 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lastRenderedPageBreak/>
        <w:t xml:space="preserve">4) не менее 70% выпускников поступили вузы по определённой направленности профессиональной деятельности. 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Результаты выпускников 2025 года медицинского и психолого-педагогич</w:t>
      </w:r>
      <w:r w:rsidR="0037165A">
        <w:rPr>
          <w:rFonts w:ascii="Liberation Serif" w:hAnsi="Liberation Serif"/>
        </w:rPr>
        <w:t xml:space="preserve">еского классов Невьянского МО </w:t>
      </w:r>
      <w:r w:rsidRPr="00795DD3">
        <w:rPr>
          <w:rFonts w:ascii="Liberation Serif" w:hAnsi="Liberation Serif"/>
        </w:rPr>
        <w:t xml:space="preserve">по критериям 1,2,3 представлены в таблице </w:t>
      </w:r>
      <w:r w:rsidR="0037165A">
        <w:rPr>
          <w:rFonts w:ascii="Liberation Serif" w:hAnsi="Liberation Serif"/>
        </w:rPr>
        <w:t>2</w:t>
      </w:r>
      <w:r w:rsidRPr="00795DD3">
        <w:rPr>
          <w:rFonts w:ascii="Liberation Serif" w:hAnsi="Liberation Serif"/>
        </w:rPr>
        <w:t>.</w:t>
      </w:r>
    </w:p>
    <w:p w:rsidR="00700267" w:rsidRPr="00795DD3" w:rsidRDefault="00700267" w:rsidP="0037165A">
      <w:pPr>
        <w:spacing w:line="276" w:lineRule="auto"/>
        <w:rPr>
          <w:rFonts w:ascii="Liberation Serif" w:hAnsi="Liberation Serif"/>
          <w:b/>
        </w:rPr>
      </w:pPr>
    </w:p>
    <w:p w:rsidR="00700267" w:rsidRPr="00795DD3" w:rsidRDefault="00700267" w:rsidP="00700267">
      <w:pPr>
        <w:spacing w:line="276" w:lineRule="auto"/>
        <w:jc w:val="right"/>
        <w:rPr>
          <w:rFonts w:ascii="Liberation Serif" w:hAnsi="Liberation Serif"/>
          <w:b/>
        </w:rPr>
      </w:pPr>
      <w:r w:rsidRPr="00795DD3">
        <w:rPr>
          <w:rFonts w:ascii="Liberation Serif" w:hAnsi="Liberation Serif"/>
          <w:b/>
        </w:rPr>
        <w:t xml:space="preserve">Таблица </w:t>
      </w:r>
      <w:r w:rsidR="0037165A">
        <w:rPr>
          <w:rFonts w:ascii="Liberation Serif" w:hAnsi="Liberation Serif"/>
          <w:b/>
        </w:rPr>
        <w:t>2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985"/>
        <w:gridCol w:w="1984"/>
        <w:gridCol w:w="2268"/>
      </w:tblGrid>
      <w:tr w:rsidR="00700267" w:rsidRPr="00795DD3" w:rsidTr="00A239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267" w:rsidRPr="00795DD3" w:rsidRDefault="00700267" w:rsidP="00A2393B">
            <w:pPr>
              <w:spacing w:line="276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431CB1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31CB1">
              <w:rPr>
                <w:rFonts w:ascii="Liberation Serif" w:hAnsi="Liberation Serif"/>
                <w:b/>
                <w:sz w:val="22"/>
                <w:szCs w:val="22"/>
              </w:rPr>
              <w:t>Выбор предметов, изучаемых на углублённом уровне  для сдачи ЕГЭ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431CB1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proofErr w:type="spellStart"/>
            <w:r w:rsidRPr="00431CB1">
              <w:rPr>
                <w:rFonts w:ascii="Liberation Serif" w:hAnsi="Liberation Serif"/>
                <w:b/>
                <w:sz w:val="22"/>
                <w:szCs w:val="22"/>
              </w:rPr>
              <w:t>Высокобалльные</w:t>
            </w:r>
            <w:proofErr w:type="spellEnd"/>
            <w:r w:rsidRPr="00431CB1">
              <w:rPr>
                <w:rFonts w:ascii="Liberation Serif" w:hAnsi="Liberation Serif"/>
                <w:b/>
                <w:sz w:val="22"/>
                <w:szCs w:val="22"/>
              </w:rPr>
              <w:t xml:space="preserve"> (80 и выше баллов) результаты ЕГЭ  по предметам, изучаемым  на углублённом уровне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431CB1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31CB1">
              <w:rPr>
                <w:rFonts w:ascii="Liberation Serif" w:hAnsi="Liberation Serif"/>
                <w:b/>
                <w:sz w:val="22"/>
                <w:szCs w:val="22"/>
              </w:rPr>
              <w:t>Процент участия в перечневых олимпиадах и конкурсах регионального и федерального уровней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431CB1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431CB1">
              <w:rPr>
                <w:rFonts w:ascii="Liberation Serif" w:hAnsi="Liberation Serif"/>
                <w:b/>
                <w:sz w:val="22"/>
                <w:szCs w:val="22"/>
              </w:rPr>
              <w:t>Процент поступления выпускников в учреждения профессионального образования по профессиональной  направленности</w:t>
            </w:r>
          </w:p>
        </w:tc>
      </w:tr>
      <w:tr w:rsidR="00700267" w:rsidRPr="00795DD3" w:rsidTr="00A239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431CB1" w:rsidRDefault="00700267" w:rsidP="00A2393B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431CB1">
              <w:rPr>
                <w:rFonts w:ascii="Liberation Serif" w:hAnsi="Liberation Serif"/>
                <w:sz w:val="22"/>
                <w:szCs w:val="22"/>
              </w:rPr>
              <w:t>Медицинский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87,5%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21,4%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81,3%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81,3%</w:t>
            </w:r>
          </w:p>
        </w:tc>
      </w:tr>
      <w:tr w:rsidR="00700267" w:rsidRPr="00795DD3" w:rsidTr="00A2393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431CB1" w:rsidRDefault="00700267" w:rsidP="00A2393B">
            <w:pPr>
              <w:spacing w:line="276" w:lineRule="auto"/>
              <w:rPr>
                <w:rFonts w:ascii="Liberation Serif" w:hAnsi="Liberation Serif"/>
                <w:sz w:val="22"/>
                <w:szCs w:val="22"/>
              </w:rPr>
            </w:pPr>
            <w:r w:rsidRPr="00431CB1">
              <w:rPr>
                <w:rFonts w:ascii="Liberation Serif" w:hAnsi="Liberation Serif"/>
                <w:sz w:val="22"/>
                <w:szCs w:val="22"/>
              </w:rPr>
              <w:t>Психолого-педагогический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40%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87%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color w:val="FF0000"/>
                <w:sz w:val="24"/>
                <w:szCs w:val="24"/>
              </w:rPr>
              <w:t>60%</w:t>
            </w:r>
          </w:p>
        </w:tc>
      </w:tr>
    </w:tbl>
    <w:p w:rsidR="00700267" w:rsidRPr="00795DD3" w:rsidRDefault="00700267" w:rsidP="00700267">
      <w:pPr>
        <w:spacing w:line="276" w:lineRule="auto"/>
        <w:jc w:val="both"/>
        <w:rPr>
          <w:rFonts w:ascii="Liberation Serif" w:hAnsi="Liberation Serif"/>
          <w:color w:val="FF0000"/>
        </w:rPr>
      </w:pPr>
      <w:r w:rsidRPr="00795DD3">
        <w:rPr>
          <w:rFonts w:ascii="Liberation Serif" w:hAnsi="Liberation Serif"/>
          <w:color w:val="FF0000"/>
        </w:rPr>
        <w:t>*отклонение от нормы выполнения критерия представлены в таблице красным цветом</w:t>
      </w:r>
    </w:p>
    <w:p w:rsidR="00700267" w:rsidRPr="00795DD3" w:rsidRDefault="00700267" w:rsidP="00700267">
      <w:pPr>
        <w:spacing w:line="276" w:lineRule="auto"/>
        <w:jc w:val="both"/>
        <w:rPr>
          <w:rFonts w:ascii="Liberation Serif" w:hAnsi="Liberation Serif"/>
          <w:color w:val="FF0000"/>
        </w:rPr>
      </w:pP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Результаты социальной устроенности выпускников первого медицинского класса. 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Из 16 выпускников 13 (81,3%) поступили в учреждения высшего и среднего профессионального образования медицинской направленности. Далее в таблице 2 представлены конкретизированные данные по критерию 4 эффективности реализации проекта (о поступлении выпускников медицинского класса 2025 года).</w:t>
      </w:r>
    </w:p>
    <w:p w:rsidR="00700267" w:rsidRPr="00795DD3" w:rsidRDefault="0037165A" w:rsidP="00700267">
      <w:pPr>
        <w:spacing w:line="276" w:lineRule="auto"/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Таблица 3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b/>
                <w:sz w:val="24"/>
                <w:szCs w:val="24"/>
              </w:rPr>
              <w:t>Наименование организации профессионального образования</w:t>
            </w:r>
          </w:p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b/>
                <w:sz w:val="24"/>
                <w:szCs w:val="24"/>
              </w:rPr>
              <w:t>Количество поступивших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ФГБОУ ВО «Уральский государственный медицинский университет»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 xml:space="preserve">ФГБОУ ВО «Южно-Уральский государственный медицинский университете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 xml:space="preserve">ФГБОУ ВО «Тюменский государственный медицинский университет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Екатеринбургский институт физической культуры (адаптивная физическая культура, реабилитация)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ГПОУ СО «Свердловский областной медицинский колледж»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</w:tbl>
    <w:p w:rsidR="00700267" w:rsidRPr="00795DD3" w:rsidRDefault="00700267" w:rsidP="00700267">
      <w:pPr>
        <w:spacing w:line="276" w:lineRule="auto"/>
        <w:jc w:val="both"/>
        <w:rPr>
          <w:rFonts w:ascii="Liberation Serif" w:hAnsi="Liberation Serif"/>
        </w:rPr>
      </w:pPr>
    </w:p>
    <w:p w:rsidR="00700267" w:rsidRPr="00795DD3" w:rsidRDefault="00700267" w:rsidP="0037165A">
      <w:pPr>
        <w:spacing w:line="276" w:lineRule="auto"/>
        <w:ind w:firstLine="567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Направлением на целевое обучение воспользовался только один выпускник (направление от РЖД). Направлением от ГАУЗ СО «Невьянская центральная районная больница» в 2025 году не воспользовался никто.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Результаты социальной устроенности выпускников первого психолого-педагогического класса. 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>Из 15 выпускников 9 (60 %) поступили в учреждения высшего и среднего профессионального образования педагогической направленности. Далее в таблице 3 представлены конкретизированные данные о поступлении выпускников психолого-педагогического класса 2025 года.</w:t>
      </w:r>
    </w:p>
    <w:p w:rsidR="00700267" w:rsidRPr="00795DD3" w:rsidRDefault="00700267" w:rsidP="00700267">
      <w:pPr>
        <w:spacing w:line="276" w:lineRule="auto"/>
        <w:jc w:val="both"/>
        <w:rPr>
          <w:rFonts w:ascii="Liberation Serif" w:hAnsi="Liberation Serif"/>
          <w:b/>
        </w:rPr>
      </w:pPr>
    </w:p>
    <w:p w:rsidR="00700267" w:rsidRPr="00795DD3" w:rsidRDefault="0037165A" w:rsidP="00700267">
      <w:pPr>
        <w:spacing w:line="276" w:lineRule="auto"/>
        <w:jc w:val="right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Таблица 4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6658"/>
        <w:gridCol w:w="2976"/>
      </w:tblGrid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b/>
                <w:sz w:val="24"/>
                <w:szCs w:val="24"/>
              </w:rPr>
              <w:t>Наименование учебного учреждения</w:t>
            </w:r>
          </w:p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b/>
                <w:sz w:val="24"/>
                <w:szCs w:val="24"/>
              </w:rPr>
              <w:t>Количество поступивших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 xml:space="preserve">ГБОУ ВО «Уральский  государственный  педагогический университет» г. Екатеринбург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ГБОУ ВО «Уральский  государственный  педагогический университет» г. Н.</w:t>
            </w:r>
            <w:r w:rsidR="003716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95DD3">
              <w:rPr>
                <w:rFonts w:ascii="Liberation Serif" w:hAnsi="Liberation Serif"/>
                <w:sz w:val="24"/>
                <w:szCs w:val="24"/>
              </w:rPr>
              <w:t xml:space="preserve">Тагил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</w:tr>
      <w:tr w:rsidR="00700267" w:rsidRPr="00795DD3" w:rsidTr="00A2393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Алтайский государственный педагогический университет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267" w:rsidRPr="00795DD3" w:rsidRDefault="00700267" w:rsidP="00A2393B">
            <w:pPr>
              <w:spacing w:line="27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95DD3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</w:tr>
    </w:tbl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795DD3">
        <w:rPr>
          <w:rFonts w:ascii="Liberation Serif" w:hAnsi="Liberation Serif"/>
        </w:rPr>
        <w:t xml:space="preserve">Трое выпускников психолого-педагогического класса заключили трёхсторонние договоры о целевом обучении с </w:t>
      </w:r>
      <w:proofErr w:type="spellStart"/>
      <w:r w:rsidRPr="00795DD3">
        <w:rPr>
          <w:rFonts w:ascii="Liberation Serif" w:hAnsi="Liberation Serif"/>
        </w:rPr>
        <w:t>УрГПУ</w:t>
      </w:r>
      <w:proofErr w:type="spellEnd"/>
      <w:r w:rsidRPr="00795DD3">
        <w:rPr>
          <w:rFonts w:ascii="Liberation Serif" w:hAnsi="Liberation Serif"/>
        </w:rPr>
        <w:t xml:space="preserve"> и управлением образования Невьянского МО: две выпускницы по программе «Педагогическое образование с двумя профилями подготовки: английский и китайский» (эти выпускницы закреплены за МБОУ СОШ № 1 Невьянского МО и МАОУ СОШ № 6 г. Невьянска) и одна выпускница- по программе «Педагогическое образование с двумя профилями подготовки: история и обществознание» (закреплена за МБОУ СОШ №5 г. Невьянска).</w:t>
      </w:r>
    </w:p>
    <w:p w:rsidR="00700267" w:rsidRPr="00795DD3" w:rsidRDefault="00700267" w:rsidP="00700267">
      <w:pPr>
        <w:spacing w:line="276" w:lineRule="auto"/>
        <w:ind w:firstLine="709"/>
        <w:jc w:val="both"/>
        <w:rPr>
          <w:rFonts w:ascii="Liberation Serif" w:hAnsi="Liberation Serif"/>
          <w:sz w:val="22"/>
          <w:szCs w:val="22"/>
        </w:rPr>
      </w:pPr>
      <w:r w:rsidRPr="00795DD3">
        <w:rPr>
          <w:rFonts w:ascii="Liberation Serif" w:hAnsi="Liberation Serif"/>
        </w:rPr>
        <w:t>Согласно мониторингу эффективности проекта «предпрофессиональные классы», опыт реализации подобных классов на территории Невьянского МО в 2023, 2024, 2025 годах можно считать успешным.</w:t>
      </w:r>
      <w:bookmarkStart w:id="3" w:name="_Hlk226871333"/>
    </w:p>
    <w:bookmarkEnd w:id="3"/>
    <w:p w:rsidR="009221FC" w:rsidRPr="00795DD3" w:rsidRDefault="009221FC" w:rsidP="0037165A">
      <w:pPr>
        <w:pStyle w:val="ConsPlusNonformat"/>
        <w:jc w:val="both"/>
        <w:rPr>
          <w:rFonts w:ascii="Liberation Serif" w:hAnsi="Liberation Serif"/>
        </w:rPr>
      </w:pPr>
    </w:p>
    <w:sectPr w:rsidR="009221FC" w:rsidRPr="00795DD3" w:rsidSect="006274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6136"/>
    <w:multiLevelType w:val="hybridMultilevel"/>
    <w:tmpl w:val="27B8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577772"/>
    <w:multiLevelType w:val="multilevel"/>
    <w:tmpl w:val="6E8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53135"/>
    <w:multiLevelType w:val="hybridMultilevel"/>
    <w:tmpl w:val="FD4AC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08C0BF2"/>
    <w:multiLevelType w:val="hybridMultilevel"/>
    <w:tmpl w:val="FD4AC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4A653D3"/>
    <w:multiLevelType w:val="hybridMultilevel"/>
    <w:tmpl w:val="6284E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A774606"/>
    <w:multiLevelType w:val="multilevel"/>
    <w:tmpl w:val="40BCFC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DBC6C86"/>
    <w:multiLevelType w:val="hybridMultilevel"/>
    <w:tmpl w:val="3CF85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653"/>
    <w:rsid w:val="00002D0A"/>
    <w:rsid w:val="00074AAC"/>
    <w:rsid w:val="000779B0"/>
    <w:rsid w:val="000B28A0"/>
    <w:rsid w:val="000B6B78"/>
    <w:rsid w:val="000C15D7"/>
    <w:rsid w:val="000D7309"/>
    <w:rsid w:val="000E0121"/>
    <w:rsid w:val="00103537"/>
    <w:rsid w:val="001423D6"/>
    <w:rsid w:val="00147841"/>
    <w:rsid w:val="00155BC2"/>
    <w:rsid w:val="00162D60"/>
    <w:rsid w:val="0017747A"/>
    <w:rsid w:val="001D0CA7"/>
    <w:rsid w:val="001E50EA"/>
    <w:rsid w:val="001E76C2"/>
    <w:rsid w:val="001F1895"/>
    <w:rsid w:val="00203065"/>
    <w:rsid w:val="00207E74"/>
    <w:rsid w:val="00220522"/>
    <w:rsid w:val="00221AB1"/>
    <w:rsid w:val="002474A4"/>
    <w:rsid w:val="00250C42"/>
    <w:rsid w:val="002876A5"/>
    <w:rsid w:val="002A4723"/>
    <w:rsid w:val="002C33BF"/>
    <w:rsid w:val="002C55B2"/>
    <w:rsid w:val="002C628C"/>
    <w:rsid w:val="002D0D4D"/>
    <w:rsid w:val="002D5C3E"/>
    <w:rsid w:val="002F3BF9"/>
    <w:rsid w:val="00312A7E"/>
    <w:rsid w:val="00325998"/>
    <w:rsid w:val="0033794F"/>
    <w:rsid w:val="003578C8"/>
    <w:rsid w:val="003641F1"/>
    <w:rsid w:val="0037165A"/>
    <w:rsid w:val="00372FC9"/>
    <w:rsid w:val="003735FB"/>
    <w:rsid w:val="003A027F"/>
    <w:rsid w:val="003D321C"/>
    <w:rsid w:val="003D3F0F"/>
    <w:rsid w:val="003E553E"/>
    <w:rsid w:val="004013A0"/>
    <w:rsid w:val="00431CB1"/>
    <w:rsid w:val="00455935"/>
    <w:rsid w:val="0046291C"/>
    <w:rsid w:val="004641FF"/>
    <w:rsid w:val="00476ACC"/>
    <w:rsid w:val="00477313"/>
    <w:rsid w:val="00486430"/>
    <w:rsid w:val="00492B18"/>
    <w:rsid w:val="004A2D5F"/>
    <w:rsid w:val="004B045F"/>
    <w:rsid w:val="004B0B89"/>
    <w:rsid w:val="004B410D"/>
    <w:rsid w:val="004D3D65"/>
    <w:rsid w:val="00501B7B"/>
    <w:rsid w:val="00507F59"/>
    <w:rsid w:val="00530281"/>
    <w:rsid w:val="00544DE4"/>
    <w:rsid w:val="005A3AF5"/>
    <w:rsid w:val="005A6C52"/>
    <w:rsid w:val="005E0653"/>
    <w:rsid w:val="005E5038"/>
    <w:rsid w:val="005E7B83"/>
    <w:rsid w:val="00616F2C"/>
    <w:rsid w:val="006178C2"/>
    <w:rsid w:val="0062747E"/>
    <w:rsid w:val="0063697F"/>
    <w:rsid w:val="00641D39"/>
    <w:rsid w:val="006466A6"/>
    <w:rsid w:val="006550B4"/>
    <w:rsid w:val="0066310D"/>
    <w:rsid w:val="00666919"/>
    <w:rsid w:val="0067206C"/>
    <w:rsid w:val="006B2069"/>
    <w:rsid w:val="006D0C99"/>
    <w:rsid w:val="006F1397"/>
    <w:rsid w:val="006F4EBD"/>
    <w:rsid w:val="00700267"/>
    <w:rsid w:val="00702A9E"/>
    <w:rsid w:val="00722723"/>
    <w:rsid w:val="00764E61"/>
    <w:rsid w:val="00793147"/>
    <w:rsid w:val="00795DD3"/>
    <w:rsid w:val="007A5B11"/>
    <w:rsid w:val="007D5462"/>
    <w:rsid w:val="007E055A"/>
    <w:rsid w:val="008067FA"/>
    <w:rsid w:val="00813FD7"/>
    <w:rsid w:val="00822520"/>
    <w:rsid w:val="00825E0E"/>
    <w:rsid w:val="0083747E"/>
    <w:rsid w:val="0085645A"/>
    <w:rsid w:val="008D55E9"/>
    <w:rsid w:val="009221FC"/>
    <w:rsid w:val="00930B55"/>
    <w:rsid w:val="00937EFD"/>
    <w:rsid w:val="0094293E"/>
    <w:rsid w:val="009613A8"/>
    <w:rsid w:val="00964266"/>
    <w:rsid w:val="0096523C"/>
    <w:rsid w:val="00992BED"/>
    <w:rsid w:val="009A019F"/>
    <w:rsid w:val="009B2509"/>
    <w:rsid w:val="009C6A0C"/>
    <w:rsid w:val="009E474F"/>
    <w:rsid w:val="009F3D00"/>
    <w:rsid w:val="009F456C"/>
    <w:rsid w:val="00A251FA"/>
    <w:rsid w:val="00A372F5"/>
    <w:rsid w:val="00A55DE0"/>
    <w:rsid w:val="00A63BF5"/>
    <w:rsid w:val="00A675C5"/>
    <w:rsid w:val="00AA5506"/>
    <w:rsid w:val="00AC1879"/>
    <w:rsid w:val="00AC6C5B"/>
    <w:rsid w:val="00B4182D"/>
    <w:rsid w:val="00B428FA"/>
    <w:rsid w:val="00B61C03"/>
    <w:rsid w:val="00B71BB5"/>
    <w:rsid w:val="00B734E3"/>
    <w:rsid w:val="00B86E26"/>
    <w:rsid w:val="00BA2085"/>
    <w:rsid w:val="00BA62D6"/>
    <w:rsid w:val="00BB04C8"/>
    <w:rsid w:val="00BB6DD7"/>
    <w:rsid w:val="00BC4159"/>
    <w:rsid w:val="00BD2CD4"/>
    <w:rsid w:val="00BE36BA"/>
    <w:rsid w:val="00BE4F01"/>
    <w:rsid w:val="00BF10B2"/>
    <w:rsid w:val="00BF46B4"/>
    <w:rsid w:val="00BF7B92"/>
    <w:rsid w:val="00C021B3"/>
    <w:rsid w:val="00C05C59"/>
    <w:rsid w:val="00C128DD"/>
    <w:rsid w:val="00C30BC3"/>
    <w:rsid w:val="00C560BE"/>
    <w:rsid w:val="00C7222E"/>
    <w:rsid w:val="00CB2084"/>
    <w:rsid w:val="00CB72F1"/>
    <w:rsid w:val="00CD5660"/>
    <w:rsid w:val="00CE03BF"/>
    <w:rsid w:val="00D2028E"/>
    <w:rsid w:val="00D20695"/>
    <w:rsid w:val="00D43FE6"/>
    <w:rsid w:val="00D54CC0"/>
    <w:rsid w:val="00D5696F"/>
    <w:rsid w:val="00D621A6"/>
    <w:rsid w:val="00D75977"/>
    <w:rsid w:val="00D76135"/>
    <w:rsid w:val="00D770B8"/>
    <w:rsid w:val="00D91D3D"/>
    <w:rsid w:val="00DB45AA"/>
    <w:rsid w:val="00DC07C2"/>
    <w:rsid w:val="00DE465F"/>
    <w:rsid w:val="00DF2289"/>
    <w:rsid w:val="00DF3078"/>
    <w:rsid w:val="00DF7EE4"/>
    <w:rsid w:val="00E23ECB"/>
    <w:rsid w:val="00E43CB4"/>
    <w:rsid w:val="00E532D2"/>
    <w:rsid w:val="00E57BD4"/>
    <w:rsid w:val="00E844DC"/>
    <w:rsid w:val="00E85C7C"/>
    <w:rsid w:val="00EC5426"/>
    <w:rsid w:val="00ED6830"/>
    <w:rsid w:val="00F00002"/>
    <w:rsid w:val="00F06944"/>
    <w:rsid w:val="00F17056"/>
    <w:rsid w:val="00F31EB9"/>
    <w:rsid w:val="00F63D9B"/>
    <w:rsid w:val="00F70EE4"/>
    <w:rsid w:val="00F810FA"/>
    <w:rsid w:val="00F91248"/>
    <w:rsid w:val="00FB3367"/>
    <w:rsid w:val="00FB4D7C"/>
    <w:rsid w:val="00FC2F0B"/>
    <w:rsid w:val="00FC36FE"/>
    <w:rsid w:val="00FD3B1A"/>
    <w:rsid w:val="00FD76CA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0283"/>
  <w15:chartTrackingRefBased/>
  <w15:docId w15:val="{1C541783-FB88-44CF-AA45-AF6721E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1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06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06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5A6C5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5A6C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5A6C5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02D0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D0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57BD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57BD4"/>
    <w:rPr>
      <w:b/>
      <w:bCs/>
    </w:rPr>
  </w:style>
  <w:style w:type="table" w:styleId="aa">
    <w:name w:val="Table Grid"/>
    <w:basedOn w:val="a1"/>
    <w:uiPriority w:val="39"/>
    <w:rsid w:val="00E5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E57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CB208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CB2084"/>
  </w:style>
  <w:style w:type="paragraph" w:customStyle="1" w:styleId="Standard">
    <w:name w:val="Standard"/>
    <w:uiPriority w:val="99"/>
    <w:rsid w:val="003E553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StandardWW">
    <w:name w:val="Standard (WW)"/>
    <w:uiPriority w:val="99"/>
    <w:rsid w:val="003E553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EEACB-7BE8-43F3-89DC-0107D0B4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12</Pages>
  <Words>3861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VENERA SHADRINA</dc:creator>
  <cp:keywords/>
  <dc:description/>
  <cp:lastModifiedBy>Nadegda A. Alexandrova</cp:lastModifiedBy>
  <cp:revision>20</cp:revision>
  <cp:lastPrinted>2025-08-07T03:27:00Z</cp:lastPrinted>
  <dcterms:created xsi:type="dcterms:W3CDTF">2025-08-06T06:08:00Z</dcterms:created>
  <dcterms:modified xsi:type="dcterms:W3CDTF">2026-05-28T04:04:00Z</dcterms:modified>
</cp:coreProperties>
</file>