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CF" w:rsidRPr="00301128" w:rsidRDefault="00696CCF" w:rsidP="00696CCF">
      <w:pPr>
        <w:spacing w:after="0"/>
        <w:ind w:firstLine="5670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Приложение </w:t>
      </w:r>
    </w:p>
    <w:p w:rsidR="00696CCF" w:rsidRPr="00301128" w:rsidRDefault="00696CCF" w:rsidP="00696CCF">
      <w:pPr>
        <w:spacing w:after="0"/>
        <w:ind w:firstLine="5670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к решению Думы                                                   </w:t>
      </w:r>
    </w:p>
    <w:p w:rsidR="00696CCF" w:rsidRPr="00301128" w:rsidRDefault="00696CCF" w:rsidP="00696CCF">
      <w:pPr>
        <w:spacing w:after="0"/>
        <w:ind w:firstLine="5670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Невьянского муниципального </w:t>
      </w:r>
    </w:p>
    <w:p w:rsidR="00825E24" w:rsidRDefault="00B80850" w:rsidP="00696CCF">
      <w:pPr>
        <w:spacing w:after="0"/>
        <w:ind w:firstLine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округа </w:t>
      </w:r>
    </w:p>
    <w:p w:rsidR="00696CCF" w:rsidRPr="00301128" w:rsidRDefault="00825E24" w:rsidP="00696CCF">
      <w:pPr>
        <w:spacing w:after="0"/>
        <w:ind w:firstLine="567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25.06.2025 </w:t>
      </w:r>
      <w:r w:rsidR="00696CCF" w:rsidRPr="00301128">
        <w:rPr>
          <w:rFonts w:ascii="Liberation Serif" w:hAnsi="Liberation Serif"/>
          <w:sz w:val="28"/>
          <w:szCs w:val="28"/>
        </w:rPr>
        <w:t xml:space="preserve"> </w:t>
      </w:r>
      <w:r w:rsidR="00696CCF" w:rsidRPr="00301128">
        <w:rPr>
          <w:rFonts w:ascii="Times New Roman" w:hAnsi="Times New Roman" w:cs="Times New Roman"/>
          <w:sz w:val="28"/>
          <w:szCs w:val="28"/>
        </w:rPr>
        <w:t>№</w:t>
      </w:r>
      <w:r w:rsidR="00696CCF" w:rsidRPr="0030112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69</w:t>
      </w:r>
      <w:bookmarkStart w:id="0" w:name="_GoBack"/>
      <w:bookmarkEnd w:id="0"/>
      <w:r w:rsidR="00696CCF" w:rsidRPr="00301128">
        <w:rPr>
          <w:rFonts w:ascii="Liberation Serif" w:hAnsi="Liberation Serif"/>
          <w:sz w:val="28"/>
          <w:szCs w:val="28"/>
        </w:rPr>
        <w:t xml:space="preserve"> </w:t>
      </w:r>
    </w:p>
    <w:p w:rsidR="00696CCF" w:rsidRPr="00301128" w:rsidRDefault="00696CCF" w:rsidP="00696CCF">
      <w:pPr>
        <w:rPr>
          <w:rFonts w:ascii="Liberation Serif" w:hAnsi="Liberation Serif"/>
          <w:b/>
          <w:sz w:val="28"/>
          <w:szCs w:val="28"/>
        </w:rPr>
      </w:pPr>
    </w:p>
    <w:p w:rsidR="00696CCF" w:rsidRPr="00696CCF" w:rsidRDefault="00696CCF" w:rsidP="00696CCF">
      <w:pPr>
        <w:rPr>
          <w:b/>
        </w:rPr>
      </w:pPr>
    </w:p>
    <w:p w:rsidR="00696CCF" w:rsidRPr="00301128" w:rsidRDefault="00696CCF" w:rsidP="00706191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01128">
        <w:rPr>
          <w:rFonts w:ascii="Liberation Serif" w:hAnsi="Liberation Serif"/>
          <w:b/>
          <w:bCs/>
          <w:sz w:val="28"/>
          <w:szCs w:val="28"/>
        </w:rPr>
        <w:t>Информация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/>
          <w:b/>
          <w:bCs/>
          <w:sz w:val="28"/>
          <w:szCs w:val="28"/>
        </w:rPr>
        <w:t>о подготовке муниципальных образовательных организаций Невьянского муниципального округа, подведомственных управлению образования, к новому 2025/2026 учебному году</w:t>
      </w:r>
    </w:p>
    <w:p w:rsidR="00696CCF" w:rsidRPr="00301128" w:rsidRDefault="00696CCF" w:rsidP="00696CCF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Муниципальная система образования Невьянского муниципального округа включает в себя 28 образовательных учреждений, подведомственных управлению образования Невьянского муниципального округа. Из них по типу реализуемых образовательных программ – 10 дошкольных образовательных учреждений, 15 общеобразовательных учреждений, 3 учреждения дополнительного образования.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Оценка готовности образовательных организаций к 2025/2026 учебному году будет проводиться в соответствии с графиком приемки образовательных учреждений, согласование которых с надзорными органами и руководителями образовательных учреждений было проведено в апреле 2025 года.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Состав муниципальных межведомственных комиссий также прошел согласование с надзорными органами в соответствии с требованиями приказа Министерства образования и молодежной политики Свердловской области от 27.03.2025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571 </w:t>
      </w:r>
      <w:r w:rsidRPr="00301128">
        <w:rPr>
          <w:rFonts w:ascii="Liberation Serif" w:hAnsi="Liberation Serif" w:cs="Liberation Serif"/>
          <w:sz w:val="28"/>
          <w:szCs w:val="28"/>
        </w:rPr>
        <w:t>«Об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утверждении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плана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мероприятий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подготовке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государственных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организаций</w:t>
      </w:r>
      <w:r w:rsidRPr="00301128">
        <w:rPr>
          <w:rFonts w:ascii="Liberation Serif" w:hAnsi="Liberation Serif"/>
          <w:sz w:val="28"/>
          <w:szCs w:val="28"/>
        </w:rPr>
        <w:t xml:space="preserve"> Свердловской области, подведомственных исполнительным органам государственной власти Свердловской области, и муниципальных образовательных организаций, расположенных на территории Свердловской области, к 2025/2026 учебному году». Состав комиссий утвержден постановлениями главы Невьянского муниципального округа от 21.05.2025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46-</w:t>
      </w:r>
      <w:r w:rsidRPr="00301128">
        <w:rPr>
          <w:rFonts w:ascii="Liberation Serif" w:hAnsi="Liberation Serif" w:cs="Liberation Serif"/>
          <w:sz w:val="28"/>
          <w:szCs w:val="28"/>
        </w:rPr>
        <w:t>гп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«О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создании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муниципальной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межведомственной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комиссии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приемке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муниципальных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общеобразовательных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организаций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Невьянского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городского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округа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к</w:t>
      </w:r>
      <w:r w:rsidRPr="00301128">
        <w:rPr>
          <w:rFonts w:ascii="Liberation Serif" w:hAnsi="Liberation Serif"/>
          <w:sz w:val="28"/>
          <w:szCs w:val="28"/>
        </w:rPr>
        <w:t xml:space="preserve"> 2025/2026 </w:t>
      </w:r>
      <w:r w:rsidRPr="00301128">
        <w:rPr>
          <w:rFonts w:ascii="Liberation Serif" w:hAnsi="Liberation Serif" w:cs="Liberation Serif"/>
          <w:sz w:val="28"/>
          <w:szCs w:val="28"/>
        </w:rPr>
        <w:t>учебному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году»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от</w:t>
      </w:r>
      <w:r w:rsidRPr="00301128">
        <w:rPr>
          <w:rFonts w:ascii="Liberation Serif" w:hAnsi="Liberation Serif"/>
          <w:sz w:val="28"/>
          <w:szCs w:val="28"/>
        </w:rPr>
        <w:t xml:space="preserve"> 21.05.2025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47-</w:t>
      </w:r>
      <w:r w:rsidRPr="00301128">
        <w:rPr>
          <w:rFonts w:ascii="Liberation Serif" w:hAnsi="Liberation Serif" w:cs="Liberation Serif"/>
          <w:sz w:val="28"/>
          <w:szCs w:val="28"/>
        </w:rPr>
        <w:t>гп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«О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создании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муниципальной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межведомственной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комиссии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приемке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муниципальных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организаций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дошкольного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дополнительного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образования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Невьянского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городского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округа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к</w:t>
      </w:r>
      <w:r w:rsidRPr="00301128">
        <w:rPr>
          <w:rFonts w:ascii="Liberation Serif" w:hAnsi="Liberation Serif"/>
          <w:sz w:val="28"/>
          <w:szCs w:val="28"/>
        </w:rPr>
        <w:t xml:space="preserve"> 2024/2025 </w:t>
      </w:r>
      <w:r w:rsidRPr="00301128">
        <w:rPr>
          <w:rFonts w:ascii="Liberation Serif" w:hAnsi="Liberation Serif" w:cs="Liberation Serif"/>
          <w:sz w:val="28"/>
          <w:szCs w:val="28"/>
        </w:rPr>
        <w:t>учебному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году»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будет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организована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в</w:t>
      </w:r>
      <w:r w:rsidRPr="00301128">
        <w:rPr>
          <w:rFonts w:ascii="Liberation Serif" w:hAnsi="Liberation Serif"/>
          <w:sz w:val="28"/>
          <w:szCs w:val="28"/>
        </w:rPr>
        <w:t xml:space="preserve"> 3 </w:t>
      </w:r>
      <w:r w:rsidRPr="00301128">
        <w:rPr>
          <w:rFonts w:ascii="Liberation Serif" w:hAnsi="Liberation Serif" w:cs="Liberation Serif"/>
          <w:sz w:val="28"/>
          <w:szCs w:val="28"/>
        </w:rPr>
        <w:t>этапа</w:t>
      </w:r>
      <w:r w:rsidRPr="00301128">
        <w:rPr>
          <w:rFonts w:ascii="Liberation Serif" w:hAnsi="Liberation Serif"/>
          <w:sz w:val="28"/>
          <w:szCs w:val="28"/>
        </w:rPr>
        <w:t>: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1) 1 этап до 10 июля 2025 года (приемка организаций, планируемых к проведению текущего ремонта);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lastRenderedPageBreak/>
        <w:t>2) 2 этап – до 1 августа 2025 года (приемка организаций, планируемых к проведению текущего ремонта/на базе которых работали лагеря дневного пребывания детей);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3) 3 этап – до 11 августа 2025 года (приемка организаций, планируемых к проведению текущего и капитального ремонта). 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При проведении оценки готовности будет заполняться акт готовности образовательной организации (примерная форма утверждена приказом Министерства образования Свердловской области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113 </w:t>
      </w:r>
      <w:r w:rsidRPr="00301128">
        <w:rPr>
          <w:rFonts w:ascii="Liberation Serif" w:hAnsi="Liberation Serif" w:cs="Liberation Serif"/>
          <w:sz w:val="28"/>
          <w:szCs w:val="28"/>
        </w:rPr>
        <w:t>от</w:t>
      </w:r>
      <w:r w:rsidRPr="00301128">
        <w:rPr>
          <w:rFonts w:ascii="Liberation Serif" w:hAnsi="Liberation Serif"/>
          <w:sz w:val="28"/>
          <w:szCs w:val="28"/>
        </w:rPr>
        <w:t xml:space="preserve"> 04.06.2025 </w:t>
      </w:r>
      <w:r w:rsidRPr="00301128">
        <w:rPr>
          <w:rFonts w:ascii="Liberation Serif" w:hAnsi="Liberation Serif" w:cs="Liberation Serif"/>
          <w:sz w:val="28"/>
          <w:szCs w:val="28"/>
        </w:rPr>
        <w:t>г</w:t>
      </w:r>
      <w:r w:rsidRPr="00301128">
        <w:rPr>
          <w:rFonts w:ascii="Liberation Serif" w:hAnsi="Liberation Serif"/>
          <w:sz w:val="28"/>
          <w:szCs w:val="28"/>
        </w:rPr>
        <w:t xml:space="preserve">.), </w:t>
      </w:r>
      <w:r w:rsidRPr="00301128">
        <w:rPr>
          <w:rFonts w:ascii="Liberation Serif" w:hAnsi="Liberation Serif" w:cs="Liberation Serif"/>
          <w:sz w:val="28"/>
          <w:szCs w:val="28"/>
        </w:rPr>
        <w:t>который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включает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в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себя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разделы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оценке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материально</w:t>
      </w:r>
      <w:r w:rsidRPr="00301128">
        <w:rPr>
          <w:rFonts w:ascii="Liberation Serif" w:hAnsi="Liberation Serif"/>
          <w:sz w:val="28"/>
          <w:szCs w:val="28"/>
        </w:rPr>
        <w:t>-</w:t>
      </w:r>
      <w:r w:rsidRPr="00301128">
        <w:rPr>
          <w:rFonts w:ascii="Liberation Serif" w:hAnsi="Liberation Serif" w:cs="Liberation Serif"/>
          <w:sz w:val="28"/>
          <w:szCs w:val="28"/>
        </w:rPr>
        <w:t>технической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базы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пожарной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безопасности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санитарно</w:t>
      </w:r>
      <w:r w:rsidRPr="00301128">
        <w:rPr>
          <w:rFonts w:ascii="Liberation Serif" w:hAnsi="Liberation Serif"/>
          <w:sz w:val="28"/>
          <w:szCs w:val="28"/>
        </w:rPr>
        <w:t>-</w:t>
      </w:r>
      <w:r w:rsidRPr="00301128">
        <w:rPr>
          <w:rFonts w:ascii="Liberation Serif" w:hAnsi="Liberation Serif" w:cs="Liberation Serif"/>
          <w:sz w:val="28"/>
          <w:szCs w:val="28"/>
        </w:rPr>
        <w:t>гигиенических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медицинских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мероприятий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антитеррористической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защищенности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безопасности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дорожного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движения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и</w:t>
      </w:r>
      <w:r w:rsidRPr="00301128">
        <w:rPr>
          <w:rFonts w:ascii="Liberation Serif" w:hAnsi="Liberation Serif"/>
          <w:sz w:val="28"/>
          <w:szCs w:val="28"/>
        </w:rPr>
        <w:t>нформационной безопасности, охраны труда.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В целях обеспечения необходимого уровня готовности образовательных учреждений Невьянского муниципального округа к 2025/2026 учебному году будет проведен большой объем работ, финансирование которых запланировано в рамках муниципальной программы, утвержденной постановлением администрации Невьянского городского округа от 24.10.2014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2636-</w:t>
      </w:r>
      <w:r w:rsidRPr="00301128">
        <w:rPr>
          <w:rFonts w:ascii="Liberation Serif" w:hAnsi="Liberation Serif" w:cs="Liberation Serif"/>
          <w:sz w:val="28"/>
          <w:szCs w:val="28"/>
        </w:rPr>
        <w:t>п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«Об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утверждении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муниципальной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программы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«Развитие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системы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образования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Невьянского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городского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округа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до</w:t>
      </w:r>
      <w:r w:rsidRPr="00301128">
        <w:rPr>
          <w:rFonts w:ascii="Liberation Serif" w:hAnsi="Liberation Serif"/>
          <w:sz w:val="28"/>
          <w:szCs w:val="28"/>
        </w:rPr>
        <w:t xml:space="preserve"> 2027 </w:t>
      </w:r>
      <w:r w:rsidRPr="00301128">
        <w:rPr>
          <w:rFonts w:ascii="Liberation Serif" w:hAnsi="Liberation Serif" w:cs="Liberation Serif"/>
          <w:sz w:val="28"/>
          <w:szCs w:val="28"/>
        </w:rPr>
        <w:t>года»</w:t>
      </w:r>
      <w:r w:rsidRPr="00301128">
        <w:rPr>
          <w:rFonts w:ascii="Liberation Serif" w:hAnsi="Liberation Serif"/>
          <w:sz w:val="28"/>
          <w:szCs w:val="28"/>
        </w:rPr>
        <w:t>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При подготовке к 2025/2026 учебному году для проведения текущих и капитальных ремонтов, приведения в соответствие с требованиями пожарной безопасности и санитарного законодательства,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образовательных учреждений Невьянского муниципального округа из средств местного бюджета направлено 38 729 487,00 рублей.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Наиболее крупные ремонтные работы, запланированные при подготовке к приёмке 2025 года: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-капитальный ремонт спортивного зала в МБОУ СОШ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4 </w:t>
      </w:r>
      <w:r w:rsidRPr="00301128">
        <w:rPr>
          <w:rFonts w:ascii="Liberation Serif" w:hAnsi="Liberation Serif" w:cs="Liberation Serif"/>
          <w:sz w:val="28"/>
          <w:szCs w:val="28"/>
        </w:rPr>
        <w:t>г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Невьянска</w:t>
      </w:r>
      <w:r w:rsidRPr="00301128">
        <w:rPr>
          <w:rFonts w:ascii="Liberation Serif" w:hAnsi="Liberation Serif"/>
          <w:sz w:val="28"/>
          <w:szCs w:val="28"/>
        </w:rPr>
        <w:t>;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- ремонт кровли и системы теплоснабжения в МБОУ СОШ п. Аять;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- ремонт здания начальной школы МБОУ СОШ п. Калиново;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- ремонт фасада здания МБОУ ООШ п. </w:t>
      </w:r>
      <w:proofErr w:type="spellStart"/>
      <w:r w:rsidRPr="00301128">
        <w:rPr>
          <w:rFonts w:ascii="Liberation Serif" w:hAnsi="Liberation Serif"/>
          <w:sz w:val="28"/>
          <w:szCs w:val="28"/>
        </w:rPr>
        <w:t>Таватуй</w:t>
      </w:r>
      <w:proofErr w:type="spellEnd"/>
      <w:r w:rsidRPr="00301128">
        <w:rPr>
          <w:rFonts w:ascii="Liberation Serif" w:hAnsi="Liberation Serif"/>
          <w:sz w:val="28"/>
          <w:szCs w:val="28"/>
        </w:rPr>
        <w:t xml:space="preserve">; 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- ремонт кровли и санузлов МБОУ СОШ п. Ребристый;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-замена дверей на лестничных маршах на противопожарные; замена освещения и частичный ремонт стен и потолка в спортивном зале; оборудование контейнерной площадки; проведение ремонтных работ в обеденном зале МАОУ СОШ п. Цементный; 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-ремонт пола в производственном цехе на пищеблоке МБОУ СОШ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5 </w:t>
      </w:r>
      <w:r w:rsidRPr="00301128">
        <w:rPr>
          <w:rFonts w:ascii="Liberation Serif" w:hAnsi="Liberation Serif" w:cs="Liberation Serif"/>
          <w:sz w:val="28"/>
          <w:szCs w:val="28"/>
        </w:rPr>
        <w:t>г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Невьянска</w:t>
      </w:r>
      <w:r w:rsidRPr="00301128">
        <w:rPr>
          <w:rFonts w:ascii="Liberation Serif" w:hAnsi="Liberation Serif"/>
          <w:sz w:val="28"/>
          <w:szCs w:val="28"/>
        </w:rPr>
        <w:t>;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-замена деревянных оконных блоков в группах </w:t>
      </w:r>
      <w:r w:rsidRPr="00301128">
        <w:rPr>
          <w:rFonts w:ascii="Times New Roman" w:hAnsi="Times New Roman" w:cs="Times New Roman"/>
          <w:sz w:val="28"/>
          <w:szCs w:val="28"/>
        </w:rPr>
        <w:t>№№</w:t>
      </w:r>
      <w:r w:rsidRPr="00301128">
        <w:rPr>
          <w:rFonts w:ascii="Liberation Serif" w:hAnsi="Liberation Serif"/>
          <w:sz w:val="28"/>
          <w:szCs w:val="28"/>
        </w:rPr>
        <w:t xml:space="preserve"> 3, 7, 8, </w:t>
      </w:r>
      <w:r w:rsidRPr="00301128">
        <w:rPr>
          <w:rFonts w:ascii="Liberation Serif" w:hAnsi="Liberation Serif" w:cs="Liberation Serif"/>
          <w:sz w:val="28"/>
          <w:szCs w:val="28"/>
        </w:rPr>
        <w:t>коридорах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прачечной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кухне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на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лестничных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маршах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в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медицинском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кабинете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МБДОУ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</w:t>
      </w:r>
      <w:r w:rsidRPr="00301128">
        <w:rPr>
          <w:rFonts w:ascii="Liberation Serif" w:hAnsi="Liberation Serif"/>
          <w:sz w:val="28"/>
          <w:szCs w:val="28"/>
        </w:rPr>
        <w:t>/</w:t>
      </w:r>
      <w:r w:rsidRPr="00301128">
        <w:rPr>
          <w:rFonts w:ascii="Liberation Serif" w:hAnsi="Liberation Serif" w:cs="Liberation Serif"/>
          <w:sz w:val="28"/>
          <w:szCs w:val="28"/>
        </w:rPr>
        <w:t>с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22;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lastRenderedPageBreak/>
        <w:t xml:space="preserve">-внутренняя отделка санитарно-бытовых помещений в цехе первичной обработки (пищеблок); внутренняя отделка стен, пола, потолка в санузлах двух групп; замена москитных сеток на окнах, замена линолеума в спальне группы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5 </w:t>
      </w:r>
      <w:r w:rsidRPr="00301128">
        <w:rPr>
          <w:rFonts w:ascii="Liberation Serif" w:hAnsi="Liberation Serif" w:cs="Liberation Serif"/>
          <w:sz w:val="28"/>
          <w:szCs w:val="28"/>
        </w:rPr>
        <w:t>в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МБДОУ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НМО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детский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сад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28 </w:t>
      </w:r>
      <w:r w:rsidRPr="00301128">
        <w:rPr>
          <w:rFonts w:ascii="Liberation Serif" w:hAnsi="Liberation Serif" w:cs="Liberation Serif"/>
          <w:sz w:val="28"/>
          <w:szCs w:val="28"/>
        </w:rPr>
        <w:t>«Ягодка»</w:t>
      </w:r>
      <w:r w:rsidRPr="00301128">
        <w:rPr>
          <w:rFonts w:ascii="Liberation Serif" w:hAnsi="Liberation Serif"/>
          <w:sz w:val="28"/>
          <w:szCs w:val="28"/>
        </w:rPr>
        <w:t>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     В 2025 году на создание в муниципальных общеобразовательных организациях условий для организации горячего питания обучающихся в рамках </w:t>
      </w:r>
      <w:proofErr w:type="spellStart"/>
      <w:r w:rsidRPr="00301128"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 w:rsidRPr="00301128">
        <w:rPr>
          <w:rFonts w:ascii="Liberation Serif" w:hAnsi="Liberation Serif"/>
          <w:sz w:val="28"/>
          <w:szCs w:val="28"/>
        </w:rPr>
        <w:t xml:space="preserve"> (50%) были выделены субсидии из областного бюджета местному бюджету в размере 881 500,00 рублей в соответствии с Порядком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создание в муниципальных общеобразовательных организациях условий для организации горячего питания обучающихся, установленным постановлением Правительства Свердловской области от 19.12.2019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920-</w:t>
      </w:r>
      <w:r w:rsidRPr="00301128">
        <w:rPr>
          <w:rFonts w:ascii="Liberation Serif" w:hAnsi="Liberation Serif" w:cs="Liberation Serif"/>
          <w:sz w:val="28"/>
          <w:szCs w:val="28"/>
        </w:rPr>
        <w:t>ПП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«Об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утверждении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программы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Свердловской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области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«Развитие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системы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образования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реализация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молодежной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политики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Свердловской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области»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Для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восьми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общеобразовательных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учреждений</w:t>
      </w:r>
      <w:r w:rsidRPr="00301128">
        <w:rPr>
          <w:rFonts w:ascii="Liberation Serif" w:hAnsi="Liberation Serif"/>
          <w:sz w:val="28"/>
          <w:szCs w:val="28"/>
        </w:rPr>
        <w:t xml:space="preserve"> (</w:t>
      </w:r>
      <w:r w:rsidRPr="00301128">
        <w:rPr>
          <w:rFonts w:ascii="Liberation Serif" w:hAnsi="Liberation Serif" w:cs="Liberation Serif"/>
          <w:sz w:val="28"/>
          <w:szCs w:val="28"/>
        </w:rPr>
        <w:t>МАОУ</w:t>
      </w:r>
      <w:r w:rsidRPr="00301128">
        <w:rPr>
          <w:rFonts w:ascii="Liberation Serif" w:hAnsi="Liberation Serif"/>
          <w:sz w:val="28"/>
          <w:szCs w:val="28"/>
        </w:rPr>
        <w:t xml:space="preserve"> СОШ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2 </w:t>
      </w:r>
      <w:r w:rsidRPr="00301128">
        <w:rPr>
          <w:rFonts w:ascii="Liberation Serif" w:hAnsi="Liberation Serif" w:cs="Liberation Serif"/>
          <w:sz w:val="28"/>
          <w:szCs w:val="28"/>
        </w:rPr>
        <w:t>г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Невьянска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МБОУ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3 </w:t>
      </w:r>
      <w:r w:rsidRPr="00301128">
        <w:rPr>
          <w:rFonts w:ascii="Liberation Serif" w:hAnsi="Liberation Serif" w:cs="Liberation Serif"/>
          <w:sz w:val="28"/>
          <w:szCs w:val="28"/>
        </w:rPr>
        <w:t>г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Невьянска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МБОУ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4 </w:t>
      </w:r>
      <w:r w:rsidRPr="00301128">
        <w:rPr>
          <w:rFonts w:ascii="Liberation Serif" w:hAnsi="Liberation Serif" w:cs="Liberation Serif"/>
          <w:sz w:val="28"/>
          <w:szCs w:val="28"/>
        </w:rPr>
        <w:t>г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Невьянска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МАОУ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301128">
        <w:rPr>
          <w:rFonts w:ascii="Liberation Serif" w:hAnsi="Liberation Serif" w:cs="Liberation Serif"/>
          <w:sz w:val="28"/>
          <w:szCs w:val="28"/>
        </w:rPr>
        <w:t>Быньги</w:t>
      </w:r>
      <w:proofErr w:type="spellEnd"/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МАОУ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Цементный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МБОУ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Ребристый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МБОУ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Аять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МБОУ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Конево</w:t>
      </w:r>
      <w:r w:rsidRPr="00301128">
        <w:rPr>
          <w:rFonts w:ascii="Liberation Serif" w:hAnsi="Liberation Serif"/>
          <w:sz w:val="28"/>
          <w:szCs w:val="28"/>
        </w:rPr>
        <w:t xml:space="preserve">) </w:t>
      </w:r>
      <w:r w:rsidRPr="00301128">
        <w:rPr>
          <w:rFonts w:ascii="Liberation Serif" w:hAnsi="Liberation Serif" w:cs="Liberation Serif"/>
          <w:sz w:val="28"/>
          <w:szCs w:val="28"/>
        </w:rPr>
        <w:t>к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началу</w:t>
      </w:r>
      <w:r w:rsidRPr="00301128">
        <w:rPr>
          <w:rFonts w:ascii="Liberation Serif" w:hAnsi="Liberation Serif"/>
          <w:sz w:val="28"/>
          <w:szCs w:val="28"/>
        </w:rPr>
        <w:t xml:space="preserve"> 2025/2026 </w:t>
      </w:r>
      <w:r w:rsidRPr="00301128">
        <w:rPr>
          <w:rFonts w:ascii="Liberation Serif" w:hAnsi="Liberation Serif" w:cs="Liberation Serif"/>
          <w:sz w:val="28"/>
          <w:szCs w:val="28"/>
        </w:rPr>
        <w:t>учебного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года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будет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приобретено</w:t>
      </w:r>
      <w:r w:rsidRPr="00301128">
        <w:rPr>
          <w:rFonts w:ascii="Liberation Serif" w:hAnsi="Liberation Serif"/>
          <w:sz w:val="28"/>
          <w:szCs w:val="28"/>
        </w:rPr>
        <w:t xml:space="preserve"> 39 </w:t>
      </w:r>
      <w:r w:rsidRPr="00301128">
        <w:rPr>
          <w:rFonts w:ascii="Liberation Serif" w:hAnsi="Liberation Serif" w:cs="Liberation Serif"/>
          <w:sz w:val="28"/>
          <w:szCs w:val="28"/>
        </w:rPr>
        <w:t>единиц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оборудования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дл</w:t>
      </w:r>
      <w:r w:rsidRPr="00301128">
        <w:rPr>
          <w:rFonts w:ascii="Liberation Serif" w:hAnsi="Liberation Serif"/>
          <w:sz w:val="28"/>
          <w:szCs w:val="28"/>
        </w:rPr>
        <w:t xml:space="preserve">я пищеблоков взамен недостающего оборудования, а также действующего оборудования с подтвержденным процентом износа более 80% (холодильники, морозильные камеры, моечные ванны, машина </w:t>
      </w:r>
      <w:proofErr w:type="spellStart"/>
      <w:r w:rsidRPr="00301128">
        <w:rPr>
          <w:rFonts w:ascii="Liberation Serif" w:hAnsi="Liberation Serif"/>
          <w:sz w:val="28"/>
          <w:szCs w:val="28"/>
        </w:rPr>
        <w:t>картофелеочистительная</w:t>
      </w:r>
      <w:proofErr w:type="spellEnd"/>
      <w:r w:rsidRPr="00301128">
        <w:rPr>
          <w:rFonts w:ascii="Liberation Serif" w:hAnsi="Liberation Serif"/>
          <w:sz w:val="28"/>
          <w:szCs w:val="28"/>
        </w:rPr>
        <w:t xml:space="preserve">, тестомес, электрическая плита,  шкафы низко и среднетемпературные, машина </w:t>
      </w:r>
      <w:proofErr w:type="spellStart"/>
      <w:r w:rsidRPr="00301128">
        <w:rPr>
          <w:rFonts w:ascii="Liberation Serif" w:hAnsi="Liberation Serif"/>
          <w:sz w:val="28"/>
          <w:szCs w:val="28"/>
        </w:rPr>
        <w:t>протирочно</w:t>
      </w:r>
      <w:proofErr w:type="spellEnd"/>
      <w:r w:rsidRPr="00301128">
        <w:rPr>
          <w:rFonts w:ascii="Liberation Serif" w:hAnsi="Liberation Serif"/>
          <w:sz w:val="28"/>
          <w:szCs w:val="28"/>
        </w:rPr>
        <w:t>-резательная, весы, водонагреватели и т.п.) на общую сумму 1 680 100, 00 рублей.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К началу 2025/2026 учебного года в МАОУ СОШ с. </w:t>
      </w:r>
      <w:proofErr w:type="spellStart"/>
      <w:r w:rsidRPr="00301128">
        <w:rPr>
          <w:rFonts w:ascii="Liberation Serif" w:hAnsi="Liberation Serif"/>
          <w:sz w:val="28"/>
          <w:szCs w:val="28"/>
        </w:rPr>
        <w:t>Быньги</w:t>
      </w:r>
      <w:proofErr w:type="spellEnd"/>
      <w:r w:rsidRPr="00301128">
        <w:rPr>
          <w:rFonts w:ascii="Liberation Serif" w:hAnsi="Liberation Serif"/>
          <w:sz w:val="28"/>
          <w:szCs w:val="28"/>
        </w:rPr>
        <w:t xml:space="preserve"> будут проведены мероприятия по оснащению центра цифрового и гуманитарного профилей «Точка роста» недостающими или нуждающимися в замене средствами обучения и воспитания, необходимыми для реализации образовательных программ в вышеуказанной школе. Будет приобретено оборудование на общую сумму 850 000,00 рублей, данные средства выделены из местного бюджета.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 xml:space="preserve">В рамках исполнения Указа Губернатора Свердловской области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58-</w:t>
      </w:r>
      <w:r w:rsidRPr="00301128">
        <w:rPr>
          <w:rFonts w:ascii="Liberation Serif" w:hAnsi="Liberation Serif" w:cs="Liberation Serif"/>
          <w:sz w:val="28"/>
          <w:szCs w:val="28"/>
        </w:rPr>
        <w:t>УГ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от</w:t>
      </w:r>
      <w:r w:rsidRPr="00301128">
        <w:rPr>
          <w:rFonts w:ascii="Liberation Serif" w:hAnsi="Liberation Serif"/>
          <w:sz w:val="28"/>
          <w:szCs w:val="28"/>
        </w:rPr>
        <w:t xml:space="preserve"> 20 </w:t>
      </w:r>
      <w:r w:rsidRPr="00301128">
        <w:rPr>
          <w:rFonts w:ascii="Liberation Serif" w:hAnsi="Liberation Serif" w:cs="Liberation Serif"/>
          <w:sz w:val="28"/>
          <w:szCs w:val="28"/>
        </w:rPr>
        <w:t>февраля</w:t>
      </w:r>
      <w:r w:rsidRPr="00301128">
        <w:rPr>
          <w:rFonts w:ascii="Liberation Serif" w:hAnsi="Liberation Serif"/>
          <w:sz w:val="28"/>
          <w:szCs w:val="28"/>
        </w:rPr>
        <w:t xml:space="preserve"> 2023 </w:t>
      </w:r>
      <w:r w:rsidRPr="00301128">
        <w:rPr>
          <w:rFonts w:ascii="Liberation Serif" w:hAnsi="Liberation Serif" w:cs="Liberation Serif"/>
          <w:sz w:val="28"/>
          <w:szCs w:val="28"/>
        </w:rPr>
        <w:t>года</w:t>
      </w:r>
      <w:r w:rsidRPr="00301128">
        <w:rPr>
          <w:rFonts w:ascii="Liberation Serif" w:hAnsi="Liberation Serif"/>
          <w:sz w:val="28"/>
          <w:szCs w:val="28"/>
        </w:rPr>
        <w:t xml:space="preserve">   </w:t>
      </w:r>
      <w:r w:rsidRPr="00301128">
        <w:rPr>
          <w:rFonts w:ascii="Liberation Serif" w:hAnsi="Liberation Serif" w:cs="Liberation Serif"/>
          <w:sz w:val="28"/>
          <w:szCs w:val="28"/>
        </w:rPr>
        <w:t>МБОУ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5 </w:t>
      </w:r>
      <w:r w:rsidRPr="00301128">
        <w:rPr>
          <w:rFonts w:ascii="Liberation Serif" w:hAnsi="Liberation Serif" w:cs="Liberation Serif"/>
          <w:sz w:val="28"/>
          <w:szCs w:val="28"/>
        </w:rPr>
        <w:t>г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Невьянска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прошла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отбор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и</w:t>
      </w:r>
      <w:r w:rsidRPr="00301128">
        <w:rPr>
          <w:rFonts w:ascii="Liberation Serif" w:hAnsi="Liberation Serif"/>
          <w:sz w:val="28"/>
          <w:szCs w:val="28"/>
        </w:rPr>
        <w:t xml:space="preserve">   </w:t>
      </w:r>
      <w:r w:rsidRPr="00301128">
        <w:rPr>
          <w:rFonts w:ascii="Liberation Serif" w:hAnsi="Liberation Serif" w:cs="Liberation Serif"/>
          <w:sz w:val="28"/>
          <w:szCs w:val="28"/>
        </w:rPr>
        <w:t>стала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победителем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проекта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«Медицинские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классы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Свердловской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области»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в</w:t>
      </w:r>
      <w:r w:rsidRPr="00301128">
        <w:rPr>
          <w:rFonts w:ascii="Liberation Serif" w:hAnsi="Liberation Serif"/>
          <w:sz w:val="28"/>
          <w:szCs w:val="28"/>
        </w:rPr>
        <w:t xml:space="preserve"> 2025 </w:t>
      </w:r>
      <w:r w:rsidRPr="00301128">
        <w:rPr>
          <w:rFonts w:ascii="Liberation Serif" w:hAnsi="Liberation Serif" w:cs="Liberation Serif"/>
          <w:sz w:val="28"/>
          <w:szCs w:val="28"/>
        </w:rPr>
        <w:t>году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За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счёт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областных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субвенц</w:t>
      </w:r>
      <w:r w:rsidRPr="00301128">
        <w:rPr>
          <w:rFonts w:ascii="Liberation Serif" w:hAnsi="Liberation Serif"/>
          <w:sz w:val="28"/>
          <w:szCs w:val="28"/>
        </w:rPr>
        <w:t>ий образовательная организация получит 9 000 000,00 рублей на оборудование кабинетов естественно-научного цикла. В перечне оборудования цифровые лаборатории по химии, биологии, физиологии, наборы для лабораторных работ, макеты органов, микроскопы и др. Данное оборудование усилит практическую составляющую программы предпрофессионального обучения.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lastRenderedPageBreak/>
        <w:t xml:space="preserve">В 2025 году в рамках социально-экономического сотрудничества с Невьянским филиалом АО «ЦЕМРОС» будут проведены ремонтные работы в корпусе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1 </w:t>
      </w:r>
      <w:r w:rsidRPr="00301128">
        <w:rPr>
          <w:rFonts w:ascii="Liberation Serif" w:hAnsi="Liberation Serif" w:cs="Liberation Serif"/>
          <w:sz w:val="28"/>
          <w:szCs w:val="28"/>
        </w:rPr>
        <w:t>МАДОУ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детский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сад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39 «Родничок» (ремонт кровли, пищеблока, групповой комнаты и сантехнического помещения группы </w:t>
      </w:r>
      <w:r w:rsidRPr="00301128">
        <w:rPr>
          <w:rFonts w:ascii="Times New Roman" w:hAnsi="Times New Roman" w:cs="Times New Roman"/>
          <w:sz w:val="28"/>
          <w:szCs w:val="28"/>
        </w:rPr>
        <w:t>№</w:t>
      </w:r>
      <w:r w:rsidRPr="00301128">
        <w:rPr>
          <w:rFonts w:ascii="Liberation Serif" w:hAnsi="Liberation Serif"/>
          <w:sz w:val="28"/>
          <w:szCs w:val="28"/>
        </w:rPr>
        <w:t xml:space="preserve"> 1, </w:t>
      </w:r>
      <w:r w:rsidRPr="00301128">
        <w:rPr>
          <w:rFonts w:ascii="Liberation Serif" w:hAnsi="Liberation Serif" w:cs="Liberation Serif"/>
          <w:sz w:val="28"/>
          <w:szCs w:val="28"/>
        </w:rPr>
        <w:t>ремонт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системы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отопления</w:t>
      </w:r>
      <w:r w:rsidRPr="00301128">
        <w:rPr>
          <w:rFonts w:ascii="Liberation Serif" w:hAnsi="Liberation Serif"/>
          <w:sz w:val="28"/>
          <w:szCs w:val="28"/>
        </w:rPr>
        <w:t xml:space="preserve">) </w:t>
      </w:r>
      <w:r w:rsidRPr="00301128">
        <w:rPr>
          <w:rFonts w:ascii="Liberation Serif" w:hAnsi="Liberation Serif" w:cs="Liberation Serif"/>
          <w:sz w:val="28"/>
          <w:szCs w:val="28"/>
        </w:rPr>
        <w:t>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МАОУ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СОШ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п</w:t>
      </w:r>
      <w:r w:rsidRPr="00301128">
        <w:rPr>
          <w:rFonts w:ascii="Liberation Serif" w:hAnsi="Liberation Serif"/>
          <w:sz w:val="28"/>
          <w:szCs w:val="28"/>
        </w:rPr>
        <w:t xml:space="preserve">. </w:t>
      </w:r>
      <w:r w:rsidRPr="00301128">
        <w:rPr>
          <w:rFonts w:ascii="Liberation Serif" w:hAnsi="Liberation Serif" w:cs="Liberation Serif"/>
          <w:sz w:val="28"/>
          <w:szCs w:val="28"/>
        </w:rPr>
        <w:t>Цементный</w:t>
      </w:r>
      <w:r w:rsidRPr="00301128">
        <w:rPr>
          <w:rFonts w:ascii="Liberation Serif" w:hAnsi="Liberation Serif"/>
          <w:sz w:val="28"/>
          <w:szCs w:val="28"/>
        </w:rPr>
        <w:t xml:space="preserve"> (</w:t>
      </w:r>
      <w:r w:rsidRPr="00301128">
        <w:rPr>
          <w:rFonts w:ascii="Liberation Serif" w:hAnsi="Liberation Serif" w:cs="Liberation Serif"/>
          <w:sz w:val="28"/>
          <w:szCs w:val="28"/>
        </w:rPr>
        <w:t>ремонтные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работы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в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обеденном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зале</w:t>
      </w:r>
      <w:r w:rsidRPr="00301128">
        <w:rPr>
          <w:rFonts w:ascii="Liberation Serif" w:hAnsi="Liberation Serif"/>
          <w:sz w:val="28"/>
          <w:szCs w:val="28"/>
        </w:rPr>
        <w:t xml:space="preserve">). </w:t>
      </w:r>
      <w:r w:rsidRPr="00301128">
        <w:rPr>
          <w:rFonts w:ascii="Liberation Serif" w:hAnsi="Liberation Serif" w:cs="Liberation Serif"/>
          <w:sz w:val="28"/>
          <w:szCs w:val="28"/>
        </w:rPr>
        <w:t>На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эти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цели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из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местного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бюджета</w:t>
      </w:r>
      <w:r w:rsidRPr="00301128">
        <w:rPr>
          <w:rFonts w:ascii="Liberation Serif" w:hAnsi="Liberation Serif"/>
          <w:sz w:val="28"/>
          <w:szCs w:val="28"/>
        </w:rPr>
        <w:t xml:space="preserve"> </w:t>
      </w:r>
      <w:r w:rsidRPr="00301128">
        <w:rPr>
          <w:rFonts w:ascii="Liberation Serif" w:hAnsi="Liberation Serif" w:cs="Liberation Serif"/>
          <w:sz w:val="28"/>
          <w:szCs w:val="28"/>
        </w:rPr>
        <w:t>выделено</w:t>
      </w:r>
      <w:r w:rsidRPr="00301128">
        <w:rPr>
          <w:rFonts w:ascii="Liberation Serif" w:hAnsi="Liberation Serif"/>
          <w:sz w:val="28"/>
          <w:szCs w:val="28"/>
        </w:rPr>
        <w:t xml:space="preserve"> 6</w:t>
      </w:r>
      <w:r w:rsidRPr="00301128">
        <w:rPr>
          <w:rFonts w:ascii="Liberation Serif" w:hAnsi="Liberation Serif" w:cs="Liberation Serif"/>
          <w:sz w:val="28"/>
          <w:szCs w:val="28"/>
        </w:rPr>
        <w:t> </w:t>
      </w:r>
      <w:r w:rsidRPr="00301128">
        <w:rPr>
          <w:rFonts w:ascii="Liberation Serif" w:hAnsi="Liberation Serif"/>
          <w:sz w:val="28"/>
          <w:szCs w:val="28"/>
        </w:rPr>
        <w:t>100</w:t>
      </w:r>
      <w:r w:rsidRPr="00301128">
        <w:rPr>
          <w:rFonts w:ascii="Liberation Serif" w:hAnsi="Liberation Serif" w:cs="Liberation Serif"/>
          <w:sz w:val="28"/>
          <w:szCs w:val="28"/>
        </w:rPr>
        <w:t> </w:t>
      </w:r>
      <w:r w:rsidRPr="00301128">
        <w:rPr>
          <w:rFonts w:ascii="Liberation Serif" w:hAnsi="Liberation Serif"/>
          <w:sz w:val="28"/>
          <w:szCs w:val="28"/>
        </w:rPr>
        <w:t xml:space="preserve">000,00 </w:t>
      </w:r>
      <w:r w:rsidRPr="00301128">
        <w:rPr>
          <w:rFonts w:ascii="Liberation Serif" w:hAnsi="Liberation Serif" w:cs="Liberation Serif"/>
          <w:sz w:val="28"/>
          <w:szCs w:val="28"/>
        </w:rPr>
        <w:t>рублей</w:t>
      </w:r>
      <w:r w:rsidRPr="00301128">
        <w:rPr>
          <w:rFonts w:ascii="Liberation Serif" w:hAnsi="Liberation Serif"/>
          <w:sz w:val="28"/>
          <w:szCs w:val="28"/>
        </w:rPr>
        <w:t xml:space="preserve">, </w:t>
      </w:r>
      <w:r w:rsidRPr="00301128">
        <w:rPr>
          <w:rFonts w:ascii="Liberation Serif" w:hAnsi="Liberation Serif" w:cs="Liberation Serif"/>
          <w:sz w:val="28"/>
          <w:szCs w:val="28"/>
        </w:rPr>
        <w:t>аналогична</w:t>
      </w:r>
      <w:r w:rsidRPr="00301128">
        <w:rPr>
          <w:rFonts w:ascii="Liberation Serif" w:hAnsi="Liberation Serif"/>
          <w:sz w:val="28"/>
          <w:szCs w:val="28"/>
        </w:rPr>
        <w:t>я сумма выделена и Невьянским филиалом АО «ЦЕМРОС».</w:t>
      </w:r>
    </w:p>
    <w:p w:rsidR="00696CCF" w:rsidRPr="00301128" w:rsidRDefault="00696CCF" w:rsidP="00A544E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1128">
        <w:rPr>
          <w:rFonts w:ascii="Liberation Serif" w:hAnsi="Liberation Serif"/>
          <w:sz w:val="28"/>
          <w:szCs w:val="28"/>
        </w:rPr>
        <w:t>Подготовку образовательных учреждений к новому учебном угоду планируется завершить до 15 августа 2025 года.</w:t>
      </w:r>
    </w:p>
    <w:p w:rsidR="00C92090" w:rsidRPr="00301128" w:rsidRDefault="00C92090" w:rsidP="00A544E8">
      <w:pPr>
        <w:spacing w:after="0"/>
        <w:rPr>
          <w:rFonts w:ascii="Liberation Serif" w:hAnsi="Liberation Serif"/>
          <w:sz w:val="28"/>
          <w:szCs w:val="28"/>
        </w:rPr>
      </w:pPr>
    </w:p>
    <w:sectPr w:rsidR="00C92090" w:rsidRPr="0030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CF"/>
    <w:rsid w:val="002468D1"/>
    <w:rsid w:val="00301128"/>
    <w:rsid w:val="00696CCF"/>
    <w:rsid w:val="00706191"/>
    <w:rsid w:val="00825E24"/>
    <w:rsid w:val="00915EF5"/>
    <w:rsid w:val="00A544E8"/>
    <w:rsid w:val="00B80850"/>
    <w:rsid w:val="00C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E322"/>
  <w15:chartTrackingRefBased/>
  <w15:docId w15:val="{469545EE-2EB2-4B40-B273-280CA054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YAGZHINA</dc:creator>
  <cp:keywords/>
  <dc:description/>
  <cp:lastModifiedBy>Nadegda A. Alexandrova</cp:lastModifiedBy>
  <cp:revision>10</cp:revision>
  <cp:lastPrinted>2025-06-17T11:05:00Z</cp:lastPrinted>
  <dcterms:created xsi:type="dcterms:W3CDTF">2025-06-10T08:26:00Z</dcterms:created>
  <dcterms:modified xsi:type="dcterms:W3CDTF">2025-06-26T04:19:00Z</dcterms:modified>
</cp:coreProperties>
</file>