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D3" w:rsidRDefault="001034D3">
      <w:pPr>
        <w:pStyle w:val="ConsPlusNormal"/>
        <w:jc w:val="both"/>
      </w:pPr>
    </w:p>
    <w:p w:rsidR="001034D3" w:rsidRPr="00E315BD" w:rsidRDefault="00E315BD" w:rsidP="00E315BD">
      <w:pPr>
        <w:pStyle w:val="ConsPlusNormal"/>
        <w:ind w:right="-284"/>
        <w:jc w:val="center"/>
        <w:outlineLvl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</w:t>
      </w:r>
      <w:r w:rsidR="001034D3" w:rsidRPr="00E315BD">
        <w:rPr>
          <w:rFonts w:ascii="Liberation Serif" w:hAnsi="Liberation Serif"/>
          <w:sz w:val="24"/>
          <w:szCs w:val="24"/>
        </w:rPr>
        <w:t>Приложение</w:t>
      </w:r>
    </w:p>
    <w:p w:rsidR="001034D3" w:rsidRPr="00E315BD" w:rsidRDefault="00E315BD" w:rsidP="00E315BD">
      <w:pPr>
        <w:pStyle w:val="ConsPlusNormal"/>
        <w:ind w:right="-284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</w:t>
      </w:r>
      <w:r w:rsidR="001034D3" w:rsidRPr="00E315BD">
        <w:rPr>
          <w:rFonts w:ascii="Liberation Serif" w:hAnsi="Liberation Serif"/>
          <w:sz w:val="24"/>
          <w:szCs w:val="24"/>
        </w:rPr>
        <w:t>к Решению Думы</w:t>
      </w:r>
    </w:p>
    <w:p w:rsidR="001034D3" w:rsidRPr="00E315BD" w:rsidRDefault="00E315BD" w:rsidP="00E315BD">
      <w:pPr>
        <w:pStyle w:val="ConsPlusNormal"/>
        <w:ind w:right="-284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Невьянского муниципального</w:t>
      </w:r>
      <w:r w:rsidR="001034D3" w:rsidRPr="00E315BD">
        <w:rPr>
          <w:rFonts w:ascii="Liberation Serif" w:hAnsi="Liberation Serif"/>
          <w:sz w:val="24"/>
          <w:szCs w:val="24"/>
        </w:rPr>
        <w:t xml:space="preserve"> округа</w:t>
      </w:r>
    </w:p>
    <w:p w:rsidR="001034D3" w:rsidRPr="00E315BD" w:rsidRDefault="00E315BD" w:rsidP="00E315BD">
      <w:pPr>
        <w:pStyle w:val="ConsPlusNormal"/>
        <w:ind w:right="-28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от </w:t>
      </w:r>
      <w:r w:rsidR="00F06E3E">
        <w:rPr>
          <w:rFonts w:ascii="Liberation Serif" w:hAnsi="Liberation Serif"/>
          <w:sz w:val="24"/>
          <w:szCs w:val="24"/>
        </w:rPr>
        <w:t>26.02.2025</w:t>
      </w:r>
      <w:r>
        <w:rPr>
          <w:rFonts w:ascii="Liberation Serif" w:hAnsi="Liberation Serif"/>
          <w:sz w:val="24"/>
          <w:szCs w:val="24"/>
        </w:rPr>
        <w:t xml:space="preserve"> № </w:t>
      </w:r>
      <w:r w:rsidR="00F06E3E">
        <w:rPr>
          <w:rFonts w:ascii="Liberation Serif" w:hAnsi="Liberation Serif"/>
          <w:sz w:val="24"/>
          <w:szCs w:val="24"/>
        </w:rPr>
        <w:t>18</w:t>
      </w:r>
      <w:bookmarkStart w:id="0" w:name="_GoBack"/>
      <w:bookmarkEnd w:id="0"/>
    </w:p>
    <w:p w:rsidR="001034D3" w:rsidRPr="00960281" w:rsidRDefault="001034D3" w:rsidP="00960281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1034D3" w:rsidRPr="00960281" w:rsidRDefault="0095564F" w:rsidP="0096028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1" w:name="P29"/>
      <w:bookmarkEnd w:id="1"/>
      <w:r>
        <w:rPr>
          <w:rFonts w:ascii="Liberation Serif" w:hAnsi="Liberation Serif"/>
          <w:sz w:val="28"/>
          <w:szCs w:val="28"/>
        </w:rPr>
        <w:t>Должности</w:t>
      </w:r>
    </w:p>
    <w:p w:rsidR="001034D3" w:rsidRPr="00960281" w:rsidRDefault="0095564F" w:rsidP="0096028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муниципальной службы Невьянского муниципального округа</w:t>
      </w:r>
    </w:p>
    <w:p w:rsidR="001034D3" w:rsidRPr="00960281" w:rsidRDefault="001034D3" w:rsidP="00960281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1034D3" w:rsidRPr="00960281" w:rsidRDefault="001034D3" w:rsidP="00A2179C">
      <w:pPr>
        <w:pStyle w:val="ConsPlusNormal"/>
        <w:ind w:right="-284"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1. Должности муниципальной службы, учреждаемые для обеспечения исполнения полном</w:t>
      </w:r>
      <w:r w:rsidR="00DB5275">
        <w:rPr>
          <w:rFonts w:ascii="Liberation Serif" w:hAnsi="Liberation Serif"/>
          <w:sz w:val="28"/>
          <w:szCs w:val="28"/>
        </w:rPr>
        <w:t>очий Думы Невьянского муниципального</w:t>
      </w:r>
      <w:r w:rsidRPr="00960281">
        <w:rPr>
          <w:rFonts w:ascii="Liberation Serif" w:hAnsi="Liberation Serif"/>
          <w:sz w:val="28"/>
          <w:szCs w:val="28"/>
        </w:rPr>
        <w:t xml:space="preserve"> округа</w:t>
      </w:r>
      <w:r w:rsidR="00783203">
        <w:rPr>
          <w:rFonts w:ascii="Liberation Serif" w:hAnsi="Liberation Serif"/>
          <w:sz w:val="28"/>
          <w:szCs w:val="28"/>
        </w:rPr>
        <w:t>.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1.1. Старшие должности: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Главный специа</w:t>
      </w:r>
      <w:r w:rsidR="00DB5275">
        <w:rPr>
          <w:rFonts w:ascii="Liberation Serif" w:hAnsi="Liberation Serif"/>
          <w:sz w:val="28"/>
          <w:szCs w:val="28"/>
        </w:rPr>
        <w:t>лист Думы Невьянского муниципального</w:t>
      </w:r>
      <w:r w:rsidRPr="00960281">
        <w:rPr>
          <w:rFonts w:ascii="Liberation Serif" w:hAnsi="Liberation Serif"/>
          <w:sz w:val="28"/>
          <w:szCs w:val="28"/>
        </w:rPr>
        <w:t xml:space="preserve"> округа.</w:t>
      </w:r>
    </w:p>
    <w:p w:rsidR="001034D3" w:rsidRPr="00960281" w:rsidRDefault="001034D3" w:rsidP="00A2179C">
      <w:pPr>
        <w:pStyle w:val="ConsPlusNormal"/>
        <w:ind w:right="-284"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2. Должности муниципальной службы, учреждаемые для обеспечения исполнения полномочий адми</w:t>
      </w:r>
      <w:r w:rsidR="00F432B9">
        <w:rPr>
          <w:rFonts w:ascii="Liberation Serif" w:hAnsi="Liberation Serif"/>
          <w:sz w:val="28"/>
          <w:szCs w:val="28"/>
        </w:rPr>
        <w:t>нистрации Невьянского муниципального</w:t>
      </w:r>
      <w:r w:rsidRPr="00960281">
        <w:rPr>
          <w:rFonts w:ascii="Liberation Serif" w:hAnsi="Liberation Serif"/>
          <w:sz w:val="28"/>
          <w:szCs w:val="28"/>
        </w:rPr>
        <w:t xml:space="preserve"> округа, отраслевых (функциональных) и территориальных органов адми</w:t>
      </w:r>
      <w:r w:rsidR="00F432B9">
        <w:rPr>
          <w:rFonts w:ascii="Liberation Serif" w:hAnsi="Liberation Serif"/>
          <w:sz w:val="28"/>
          <w:szCs w:val="28"/>
        </w:rPr>
        <w:t>нистрации Невьянского муниципального</w:t>
      </w:r>
      <w:r w:rsidRPr="00960281">
        <w:rPr>
          <w:rFonts w:ascii="Liberation Serif" w:hAnsi="Liberation Serif"/>
          <w:sz w:val="28"/>
          <w:szCs w:val="28"/>
        </w:rPr>
        <w:t xml:space="preserve"> округа (далее - администрации)</w:t>
      </w:r>
      <w:r w:rsidR="00783203">
        <w:rPr>
          <w:rFonts w:ascii="Liberation Serif" w:hAnsi="Liberation Serif"/>
          <w:sz w:val="28"/>
          <w:szCs w:val="28"/>
        </w:rPr>
        <w:t>.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2.1. Высшие должности: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Заместитель главы администрации;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Управляющий делами администрации;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Заместитель главы администрации - начальник отраслевого (функционального) органа администрации.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2.2. Главные должности: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Заведующий отделом администрации;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Председатель комитета администрации;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Начальник управления администрации.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2.3. Ведущие должности: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Заместитель начальника отраслевого (функционального) органа администрации - начальник отдела отраслевого (функционального) органа администрации;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Начальник (заведующий) отдела отраслевого (функционального) органа администрации.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2.4. Старшие должности: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Главный специалист администрации;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Главный специалист отрас</w:t>
      </w:r>
      <w:r w:rsidR="00783203">
        <w:rPr>
          <w:rFonts w:ascii="Liberation Serif" w:hAnsi="Liberation Serif"/>
          <w:sz w:val="28"/>
          <w:szCs w:val="28"/>
        </w:rPr>
        <w:t xml:space="preserve">левого (функционального) органа </w:t>
      </w:r>
      <w:r w:rsidRPr="00960281">
        <w:rPr>
          <w:rFonts w:ascii="Liberation Serif" w:hAnsi="Liberation Serif"/>
          <w:sz w:val="28"/>
          <w:szCs w:val="28"/>
        </w:rPr>
        <w:t>администрации;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Ведущий специалист администрации;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Ведущий специалист отраслевого (функци</w:t>
      </w:r>
      <w:r w:rsidR="00783203">
        <w:rPr>
          <w:rFonts w:ascii="Liberation Serif" w:hAnsi="Liberation Serif"/>
          <w:sz w:val="28"/>
          <w:szCs w:val="28"/>
        </w:rPr>
        <w:t>онального) органа администрации.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2.5. Младшие должности: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Специалист 1 категории администрации;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Специалист 1 категории отраслевого (функционального) органа администрации;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Специалист 2 категории администрации;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 xml:space="preserve">Специалист 2 категории отраслевого (функционального) органа </w:t>
      </w:r>
      <w:r w:rsidRPr="00960281">
        <w:rPr>
          <w:rFonts w:ascii="Liberation Serif" w:hAnsi="Liberation Serif"/>
          <w:sz w:val="28"/>
          <w:szCs w:val="28"/>
        </w:rPr>
        <w:lastRenderedPageBreak/>
        <w:t>администрации.</w:t>
      </w:r>
    </w:p>
    <w:p w:rsidR="001034D3" w:rsidRPr="00960281" w:rsidRDefault="001034D3" w:rsidP="00A2179C">
      <w:pPr>
        <w:pStyle w:val="ConsPlusNormal"/>
        <w:ind w:right="-284"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 xml:space="preserve">3. Должности муниципальной службы, учреждаемые для обеспечения исполнения полномочий иных органов местного самоуправления Невьянского </w:t>
      </w:r>
      <w:r w:rsidR="00502BD3">
        <w:rPr>
          <w:rFonts w:ascii="Liberation Serif" w:hAnsi="Liberation Serif"/>
          <w:sz w:val="28"/>
          <w:szCs w:val="28"/>
        </w:rPr>
        <w:t>муниципального</w:t>
      </w:r>
      <w:r w:rsidRPr="00960281">
        <w:rPr>
          <w:rFonts w:ascii="Liberation Serif" w:hAnsi="Liberation Serif"/>
          <w:sz w:val="28"/>
          <w:szCs w:val="28"/>
        </w:rPr>
        <w:t xml:space="preserve"> округа</w:t>
      </w:r>
      <w:r w:rsidR="006C7DF4">
        <w:rPr>
          <w:rFonts w:ascii="Liberation Serif" w:hAnsi="Liberation Serif"/>
          <w:sz w:val="28"/>
          <w:szCs w:val="28"/>
        </w:rPr>
        <w:t>.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3.1. Управление об</w:t>
      </w:r>
      <w:r w:rsidR="00BB2643">
        <w:rPr>
          <w:rFonts w:ascii="Liberation Serif" w:hAnsi="Liberation Serif"/>
          <w:sz w:val="28"/>
          <w:szCs w:val="28"/>
        </w:rPr>
        <w:t>разования Невьянского муниципального</w:t>
      </w:r>
      <w:r w:rsidRPr="00960281">
        <w:rPr>
          <w:rFonts w:ascii="Liberation Serif" w:hAnsi="Liberation Serif"/>
          <w:sz w:val="28"/>
          <w:szCs w:val="28"/>
        </w:rPr>
        <w:t xml:space="preserve"> округа </w:t>
      </w:r>
      <w:r w:rsidR="006C7DF4">
        <w:rPr>
          <w:rFonts w:ascii="Liberation Serif" w:hAnsi="Liberation Serif"/>
          <w:sz w:val="28"/>
          <w:szCs w:val="28"/>
        </w:rPr>
        <w:br/>
      </w:r>
      <w:r w:rsidRPr="00960281">
        <w:rPr>
          <w:rFonts w:ascii="Liberation Serif" w:hAnsi="Liberation Serif"/>
          <w:sz w:val="28"/>
          <w:szCs w:val="28"/>
        </w:rPr>
        <w:t>(далее - управление образования).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3.1.1. Высшие должности: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Начальник управления образования.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3.1.2. Главные должности: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Заместитель начальника управления образования.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3.1.3. Старшие должности: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Ведущий специалист управления образования.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3.1.4. Младшие должности:</w:t>
      </w:r>
    </w:p>
    <w:p w:rsidR="001034D3" w:rsidRPr="00960281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Специалист 1 категории управления образования.</w:t>
      </w:r>
    </w:p>
    <w:p w:rsidR="001034D3" w:rsidRPr="00E315BD" w:rsidRDefault="001034D3" w:rsidP="00A2179C">
      <w:pPr>
        <w:pStyle w:val="ConsPlusNormal"/>
        <w:ind w:right="-284"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4. Должности муниципальной службы, учреждаемые для обеспечения исполнения полномочий Счетной</w:t>
      </w:r>
      <w:r w:rsidR="00E315BD">
        <w:rPr>
          <w:rFonts w:ascii="Liberation Serif" w:hAnsi="Liberation Serif"/>
          <w:sz w:val="28"/>
          <w:szCs w:val="28"/>
        </w:rPr>
        <w:t xml:space="preserve"> комиссии Невьянского муниципального</w:t>
      </w:r>
      <w:r w:rsidRPr="00960281">
        <w:rPr>
          <w:rFonts w:ascii="Liberation Serif" w:hAnsi="Liberation Serif"/>
          <w:sz w:val="28"/>
          <w:szCs w:val="28"/>
        </w:rPr>
        <w:t xml:space="preserve"> округа (далее - Счетной комиссии)</w:t>
      </w:r>
      <w:r w:rsidR="006C7DF4">
        <w:rPr>
          <w:rFonts w:ascii="Liberation Serif" w:hAnsi="Liberation Serif"/>
          <w:sz w:val="28"/>
          <w:szCs w:val="28"/>
        </w:rPr>
        <w:t>.</w:t>
      </w:r>
    </w:p>
    <w:p w:rsidR="001034D3" w:rsidRPr="00960281" w:rsidRDefault="00E315BD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4.1</w:t>
      </w:r>
      <w:r w:rsidR="001034D3" w:rsidRPr="00960281">
        <w:rPr>
          <w:rFonts w:ascii="Liberation Serif" w:hAnsi="Liberation Serif"/>
          <w:sz w:val="28"/>
          <w:szCs w:val="28"/>
        </w:rPr>
        <w:t>. Ведущие должности:</w:t>
      </w:r>
    </w:p>
    <w:p w:rsidR="003F1078" w:rsidRPr="00E315BD" w:rsidRDefault="001034D3" w:rsidP="00A2179C">
      <w:pPr>
        <w:pStyle w:val="ConsPlusNormal"/>
        <w:ind w:right="-284" w:firstLine="709"/>
        <w:jc w:val="both"/>
        <w:rPr>
          <w:rFonts w:ascii="Liberation Serif" w:hAnsi="Liberation Serif"/>
          <w:sz w:val="28"/>
          <w:szCs w:val="28"/>
        </w:rPr>
      </w:pPr>
      <w:r w:rsidRPr="00960281">
        <w:rPr>
          <w:rFonts w:ascii="Liberation Serif" w:hAnsi="Liberation Serif"/>
          <w:sz w:val="28"/>
          <w:szCs w:val="28"/>
        </w:rPr>
        <w:t>Инспектор Счетной комиссии.</w:t>
      </w:r>
    </w:p>
    <w:sectPr w:rsidR="003F1078" w:rsidRPr="00E315BD" w:rsidSect="00A2179C">
      <w:headerReference w:type="default" r:id="rId6"/>
      <w:pgSz w:w="11906" w:h="16838"/>
      <w:pgMar w:top="567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7A8" w:rsidRDefault="008D27A8" w:rsidP="00A2179C">
      <w:r>
        <w:separator/>
      </w:r>
    </w:p>
  </w:endnote>
  <w:endnote w:type="continuationSeparator" w:id="0">
    <w:p w:rsidR="008D27A8" w:rsidRDefault="008D27A8" w:rsidP="00A2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7A8" w:rsidRDefault="008D27A8" w:rsidP="00A2179C">
      <w:r>
        <w:separator/>
      </w:r>
    </w:p>
  </w:footnote>
  <w:footnote w:type="continuationSeparator" w:id="0">
    <w:p w:rsidR="008D27A8" w:rsidRDefault="008D27A8" w:rsidP="00A21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60237"/>
      <w:docPartObj>
        <w:docPartGallery w:val="Page Numbers (Top of Page)"/>
        <w:docPartUnique/>
      </w:docPartObj>
    </w:sdtPr>
    <w:sdtEndPr/>
    <w:sdtContent>
      <w:p w:rsidR="00A2179C" w:rsidRDefault="00A217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E3E">
          <w:rPr>
            <w:noProof/>
          </w:rPr>
          <w:t>3</w:t>
        </w:r>
        <w:r>
          <w:fldChar w:fldCharType="end"/>
        </w:r>
      </w:p>
    </w:sdtContent>
  </w:sdt>
  <w:p w:rsidR="00A2179C" w:rsidRDefault="00A217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D3"/>
    <w:rsid w:val="0000558B"/>
    <w:rsid w:val="001034D3"/>
    <w:rsid w:val="00123DD8"/>
    <w:rsid w:val="001E5C46"/>
    <w:rsid w:val="00327706"/>
    <w:rsid w:val="00351C3B"/>
    <w:rsid w:val="003F1078"/>
    <w:rsid w:val="0044726F"/>
    <w:rsid w:val="00502BD3"/>
    <w:rsid w:val="005A0A1B"/>
    <w:rsid w:val="005D6ACC"/>
    <w:rsid w:val="006C7DF4"/>
    <w:rsid w:val="00742F8B"/>
    <w:rsid w:val="00783203"/>
    <w:rsid w:val="0089626F"/>
    <w:rsid w:val="008D27A8"/>
    <w:rsid w:val="0095564F"/>
    <w:rsid w:val="00960281"/>
    <w:rsid w:val="00A2179C"/>
    <w:rsid w:val="00BB2643"/>
    <w:rsid w:val="00BB2F3B"/>
    <w:rsid w:val="00C60B87"/>
    <w:rsid w:val="00CC400E"/>
    <w:rsid w:val="00DB5275"/>
    <w:rsid w:val="00E315BD"/>
    <w:rsid w:val="00F06E3E"/>
    <w:rsid w:val="00F432B9"/>
    <w:rsid w:val="00F5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3064"/>
  <w15:chartTrackingRefBased/>
  <w15:docId w15:val="{C899FE47-E175-42AE-A543-0C850889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3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3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17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217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179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S. Sherstobitova</dc:creator>
  <cp:keywords/>
  <dc:description/>
  <cp:lastModifiedBy>Nadegda A. Alexandrova</cp:lastModifiedBy>
  <cp:revision>7</cp:revision>
  <dcterms:created xsi:type="dcterms:W3CDTF">2021-12-07T06:23:00Z</dcterms:created>
  <dcterms:modified xsi:type="dcterms:W3CDTF">2025-02-27T04:59:00Z</dcterms:modified>
</cp:coreProperties>
</file>