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</w:tblGrid>
      <w:tr w:rsidR="002068D2" w:rsidRPr="002547A2" w:rsidTr="00DC4D6A">
        <w:tc>
          <w:tcPr>
            <w:tcW w:w="4647" w:type="dxa"/>
          </w:tcPr>
          <w:p w:rsidR="002068D2" w:rsidRPr="002547A2" w:rsidRDefault="002068D2" w:rsidP="00DC4D6A">
            <w:pPr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Приложение </w:t>
            </w:r>
          </w:p>
          <w:p w:rsidR="002068D2" w:rsidRPr="002547A2" w:rsidRDefault="002068D2" w:rsidP="00DC4D6A">
            <w:pPr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к решению Думы Невьянского</w:t>
            </w:r>
          </w:p>
          <w:p w:rsidR="002068D2" w:rsidRPr="00DB5DE0" w:rsidRDefault="002068D2" w:rsidP="00DC4D6A">
            <w:pPr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  <w:p w:rsidR="00DB5DE0" w:rsidRPr="00DB5DE0" w:rsidRDefault="00DB5DE0" w:rsidP="00DB5DE0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DB5DE0">
              <w:rPr>
                <w:rFonts w:ascii="Liberation Serif" w:hAnsi="Liberation Serif"/>
                <w:sz w:val="26"/>
                <w:szCs w:val="26"/>
              </w:rPr>
              <w:t>от 27.09.2023  № 7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4</w:t>
            </w:r>
          </w:p>
        </w:tc>
      </w:tr>
      <w:tr w:rsidR="002068D2" w:rsidRPr="002547A2" w:rsidTr="00DC4D6A">
        <w:trPr>
          <w:trHeight w:val="1378"/>
        </w:trPr>
        <w:tc>
          <w:tcPr>
            <w:tcW w:w="4647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«Приложение №1</w:t>
            </w: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от 27.06.2018  № 59</w:t>
            </w:r>
          </w:p>
        </w:tc>
      </w:tr>
    </w:tbl>
    <w:p w:rsidR="002068D2" w:rsidRPr="002547A2" w:rsidRDefault="002068D2" w:rsidP="002068D2">
      <w:pPr>
        <w:jc w:val="center"/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jc w:val="center"/>
        <w:rPr>
          <w:rFonts w:ascii="Liberation Serif" w:hAnsi="Liberation Serif"/>
          <w:b/>
          <w:sz w:val="26"/>
          <w:szCs w:val="26"/>
        </w:rPr>
      </w:pPr>
      <w:r w:rsidRPr="002547A2">
        <w:rPr>
          <w:rFonts w:ascii="Liberation Serif" w:hAnsi="Liberation Serif"/>
          <w:sz w:val="26"/>
          <w:szCs w:val="26"/>
        </w:rPr>
        <w:tab/>
      </w:r>
      <w:r w:rsidRPr="002547A2">
        <w:rPr>
          <w:rFonts w:ascii="Liberation Serif" w:hAnsi="Liberation Serif"/>
          <w:b/>
          <w:sz w:val="26"/>
          <w:szCs w:val="26"/>
        </w:rPr>
        <w:t>Размеры</w:t>
      </w:r>
    </w:p>
    <w:p w:rsidR="002068D2" w:rsidRPr="002547A2" w:rsidRDefault="002068D2" w:rsidP="002068D2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6"/>
          <w:szCs w:val="26"/>
        </w:rPr>
      </w:pPr>
      <w:r w:rsidRPr="002547A2">
        <w:rPr>
          <w:rFonts w:ascii="Liberation Serif" w:hAnsi="Liberation Serif"/>
          <w:b/>
          <w:sz w:val="26"/>
          <w:szCs w:val="26"/>
        </w:rPr>
        <w:t>должностного оклада лиц, замещающих муниципальные должности Невьянского городского округа  на постоянной основе</w:t>
      </w:r>
      <w:proofErr w:type="gramStart"/>
      <w:r w:rsidRPr="002547A2">
        <w:rPr>
          <w:rFonts w:ascii="Liberation Serif" w:hAnsi="Liberation Serif"/>
          <w:b/>
          <w:sz w:val="26"/>
          <w:szCs w:val="26"/>
        </w:rPr>
        <w:t xml:space="preserve"> (*)</w:t>
      </w:r>
      <w:proofErr w:type="gramEnd"/>
    </w:p>
    <w:p w:rsidR="002068D2" w:rsidRPr="002547A2" w:rsidRDefault="002068D2" w:rsidP="002068D2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068D2" w:rsidRPr="002547A2" w:rsidTr="00DC4D6A">
        <w:tc>
          <w:tcPr>
            <w:tcW w:w="4679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Глава Невьянского городского округа </w:t>
            </w:r>
          </w:p>
        </w:tc>
        <w:tc>
          <w:tcPr>
            <w:tcW w:w="4676" w:type="dxa"/>
          </w:tcPr>
          <w:p w:rsidR="002068D2" w:rsidRPr="002547A2" w:rsidRDefault="00427377" w:rsidP="00DC4D6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41 192</w:t>
            </w:r>
          </w:p>
        </w:tc>
      </w:tr>
      <w:tr w:rsidR="002068D2" w:rsidRPr="002547A2" w:rsidTr="00DC4D6A">
        <w:tc>
          <w:tcPr>
            <w:tcW w:w="4679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Председатель Думы Невьянского городского округа</w:t>
            </w:r>
          </w:p>
        </w:tc>
        <w:tc>
          <w:tcPr>
            <w:tcW w:w="4676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068D2" w:rsidRPr="002547A2" w:rsidRDefault="00427377" w:rsidP="00DC4D6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41 192</w:t>
            </w:r>
          </w:p>
        </w:tc>
      </w:tr>
      <w:tr w:rsidR="002068D2" w:rsidRPr="002547A2" w:rsidTr="00DC4D6A">
        <w:trPr>
          <w:trHeight w:val="744"/>
        </w:trPr>
        <w:tc>
          <w:tcPr>
            <w:tcW w:w="4679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Председатель Счетной комиссии Невьянского городского округа</w:t>
            </w:r>
          </w:p>
        </w:tc>
        <w:tc>
          <w:tcPr>
            <w:tcW w:w="4676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068D2" w:rsidRPr="002547A2" w:rsidRDefault="00427377" w:rsidP="00DC4D6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28 142</w:t>
            </w:r>
          </w:p>
        </w:tc>
      </w:tr>
    </w:tbl>
    <w:p w:rsidR="002068D2" w:rsidRPr="002547A2" w:rsidRDefault="002068D2" w:rsidP="002068D2">
      <w:pPr>
        <w:widowControl/>
        <w:autoSpaceDE/>
        <w:autoSpaceDN/>
        <w:adjustRightInd/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2547A2">
        <w:rPr>
          <w:rFonts w:ascii="Liberation Serif" w:hAnsi="Liberation Serif"/>
          <w:sz w:val="26"/>
          <w:szCs w:val="26"/>
        </w:rPr>
        <w:t>(*) Р</w:t>
      </w:r>
      <w:r w:rsidRPr="002547A2"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 октября 2023 года равен 1,109.</w:t>
      </w:r>
    </w:p>
    <w:p w:rsidR="002068D2" w:rsidRPr="002547A2" w:rsidRDefault="002068D2" w:rsidP="002068D2">
      <w:pPr>
        <w:widowControl/>
        <w:autoSpaceDE/>
        <w:autoSpaceDN/>
        <w:adjustRightInd/>
        <w:jc w:val="center"/>
        <w:rPr>
          <w:rFonts w:ascii="Liberation Serif" w:hAnsi="Liberation Serif"/>
          <w:sz w:val="26"/>
          <w:szCs w:val="26"/>
          <w:lang w:eastAsia="en-US" w:bidi="en-US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844091" w:rsidRDefault="00844091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565438" w:rsidRDefault="00565438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</w:tblGrid>
      <w:tr w:rsidR="002068D2" w:rsidRPr="002547A2" w:rsidTr="00DC4D6A">
        <w:tc>
          <w:tcPr>
            <w:tcW w:w="4647" w:type="dxa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№2</w:t>
            </w: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</w:p>
          <w:p w:rsidR="002068D2" w:rsidRPr="002547A2" w:rsidRDefault="002068D2" w:rsidP="00DC4D6A">
            <w:pPr>
              <w:tabs>
                <w:tab w:val="left" w:pos="3975"/>
              </w:tabs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от 27.06.2018  № 59</w:t>
            </w:r>
          </w:p>
        </w:tc>
      </w:tr>
    </w:tbl>
    <w:p w:rsidR="002068D2" w:rsidRPr="002547A2" w:rsidRDefault="002068D2" w:rsidP="002068D2">
      <w:pPr>
        <w:tabs>
          <w:tab w:val="left" w:pos="3975"/>
        </w:tabs>
        <w:rPr>
          <w:rFonts w:ascii="Liberation Serif" w:hAnsi="Liberation Serif"/>
          <w:sz w:val="26"/>
          <w:szCs w:val="26"/>
        </w:rPr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98"/>
        <w:gridCol w:w="6606"/>
        <w:gridCol w:w="564"/>
        <w:gridCol w:w="1562"/>
      </w:tblGrid>
      <w:tr w:rsidR="002068D2" w:rsidRPr="002547A2" w:rsidTr="00DC4D6A">
        <w:trPr>
          <w:trHeight w:val="3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Расчётные обоснования к бюджетной смете на ___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42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spellStart"/>
            <w:r w:rsidRPr="002547A2">
              <w:rPr>
                <w:rFonts w:ascii="Liberation Serif" w:hAnsi="Liberation Serif"/>
                <w:sz w:val="26"/>
                <w:szCs w:val="26"/>
              </w:rPr>
              <w:t>п.п</w:t>
            </w:r>
            <w:proofErr w:type="spellEnd"/>
            <w:r w:rsidRPr="002547A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Годовой фонд оплаты труда </w:t>
            </w: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547A2">
              <w:rPr>
                <w:rFonts w:ascii="Liberation Serif" w:hAnsi="Liberation Serif"/>
                <w:sz w:val="26"/>
                <w:szCs w:val="26"/>
              </w:rPr>
              <w:t>на</w:t>
            </w:r>
            <w:proofErr w:type="gramEnd"/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 _______года,</w:t>
            </w:r>
          </w:p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в рублях           </w:t>
            </w:r>
          </w:p>
        </w:tc>
      </w:tr>
      <w:tr w:rsidR="002068D2" w:rsidRPr="002547A2" w:rsidTr="00DC4D6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2068D2" w:rsidRPr="002547A2" w:rsidTr="00DC4D6A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</w:tr>
      <w:tr w:rsidR="002068D2" w:rsidRPr="002547A2" w:rsidTr="00DC4D6A">
        <w:trPr>
          <w:trHeight w:val="3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Выборные должности, всего (стр.1.10+стр.1.11)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7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39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Должностной оклад (месячный фонд)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7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Должностной оклад (годовой фонд) (12 должностных окладов) (стр.1.2.*12)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7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CA41B1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Ежемесячное денежное поощрение (</w:t>
            </w:r>
            <w:r w:rsidR="00CA41B1">
              <w:rPr>
                <w:rFonts w:ascii="Liberation Serif" w:hAnsi="Liberation Serif"/>
                <w:sz w:val="26"/>
                <w:szCs w:val="26"/>
              </w:rPr>
              <w:t>29,5</w:t>
            </w:r>
            <w:r w:rsidRPr="002547A2">
              <w:rPr>
                <w:rFonts w:ascii="Liberation Serif" w:hAnsi="Liberation Serif"/>
                <w:sz w:val="26"/>
                <w:szCs w:val="26"/>
              </w:rPr>
              <w:t xml:space="preserve"> должностных окладов) (стр.1.2.*</w:t>
            </w:r>
            <w:r w:rsidR="00CA41B1">
              <w:rPr>
                <w:rFonts w:ascii="Liberation Serif" w:hAnsi="Liberation Serif"/>
                <w:sz w:val="26"/>
                <w:szCs w:val="26"/>
              </w:rPr>
              <w:t>29,5</w:t>
            </w:r>
            <w:r w:rsidRPr="002547A2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7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Ежемесячная процентная надбавка к должностному окладу граждан, допущенных к государственной тайне                    (6 должностных окладов) (стр.1.2.*6)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7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Единовременная выплата к отпуску (3 должностных окладов) (стр.1.2.*3)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1.7.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Единовременное денежное поощрение (юбилейная дата)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1.8.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Единовременное денежное поощрение (за многолетний труд)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51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1.9.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Единовременное денежное поощрение (в связи с выходом на пенсию)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1.10.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Итого (стр. 1.3.+ 1.4.+ 1.5.+ 1.6.+ 1.7.+1.8.+ 1.9.)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1.11.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sz w:val="26"/>
                <w:szCs w:val="26"/>
              </w:rPr>
              <w:t>Районный коэффициент  (стр. 1.10.*0,15)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540"/>
        </w:trPr>
        <w:tc>
          <w:tcPr>
            <w:tcW w:w="7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КОСГУ 211 (Заработная плата)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90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Всего (=стр.1) КОСГУ 211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90"/>
        </w:trPr>
        <w:tc>
          <w:tcPr>
            <w:tcW w:w="9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КОСГУ 266 (Социальные пособия и компенсации персоналу в денежной форме)</w:t>
            </w:r>
          </w:p>
        </w:tc>
      </w:tr>
      <w:tr w:rsidR="002068D2" w:rsidRPr="002547A2" w:rsidTr="00DC4D6A">
        <w:trPr>
          <w:trHeight w:val="856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7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Пособие за первые три дня временной нетрудоспособности за счет средств работодателя (среднее значение за предшествующие два года)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7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Всего (стр.5-стр.6)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90"/>
        </w:trPr>
        <w:tc>
          <w:tcPr>
            <w:tcW w:w="97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КОСГУ 213 (Начисления на выплаты по оплате труда)</w:t>
            </w:r>
          </w:p>
        </w:tc>
      </w:tr>
      <w:tr w:rsidR="002068D2" w:rsidRPr="002547A2" w:rsidTr="00DC4D6A">
        <w:trPr>
          <w:trHeight w:val="390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Начисления на выплаты по оплате труда  (стр.7*0,302)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2068D2" w:rsidRPr="002547A2" w:rsidTr="00DC4D6A">
        <w:trPr>
          <w:trHeight w:val="390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Всего (стр.6+стр.7+стр</w:t>
            </w:r>
            <w:r w:rsidR="00802AD4">
              <w:rPr>
                <w:rFonts w:ascii="Liberation Serif" w:hAnsi="Liberation Serif"/>
                <w:b/>
                <w:bCs/>
                <w:sz w:val="26"/>
                <w:szCs w:val="26"/>
              </w:rPr>
              <w:t>.</w:t>
            </w:r>
            <w:r w:rsidRPr="002547A2">
              <w:rPr>
                <w:rFonts w:ascii="Liberation Serif" w:hAnsi="Liberation Serif"/>
                <w:b/>
                <w:bCs/>
                <w:sz w:val="26"/>
                <w:szCs w:val="26"/>
              </w:rPr>
              <w:t>8)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D2" w:rsidRPr="002547A2" w:rsidRDefault="002068D2" w:rsidP="00DC4D6A">
            <w:pPr>
              <w:widowControl/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2068D2" w:rsidRPr="00300D34" w:rsidRDefault="002068D2" w:rsidP="00300D34">
      <w:pPr>
        <w:rPr>
          <w:lang w:val="en-US"/>
        </w:rPr>
      </w:pPr>
      <w:bookmarkStart w:id="0" w:name="_GoBack"/>
      <w:bookmarkEnd w:id="0"/>
    </w:p>
    <w:sectPr w:rsidR="002068D2" w:rsidRPr="00300D34" w:rsidSect="00300D34">
      <w:footerReference w:type="default" r:id="rId9"/>
      <w:pgSz w:w="11910" w:h="16840"/>
      <w:pgMar w:top="709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41" w:rsidRDefault="00E10441" w:rsidP="005C7D3B">
      <w:r>
        <w:separator/>
      </w:r>
    </w:p>
  </w:endnote>
  <w:endnote w:type="continuationSeparator" w:id="0">
    <w:p w:rsidR="00E10441" w:rsidRDefault="00E1044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41" w:rsidRDefault="00E10441" w:rsidP="005C7D3B">
      <w:r>
        <w:separator/>
      </w:r>
    </w:p>
  </w:footnote>
  <w:footnote w:type="continuationSeparator" w:id="0">
    <w:p w:rsidR="00E10441" w:rsidRDefault="00E10441" w:rsidP="005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0645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68D2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2C69"/>
    <w:rsid w:val="002D30A3"/>
    <w:rsid w:val="002D387B"/>
    <w:rsid w:val="002F0852"/>
    <w:rsid w:val="002F52FD"/>
    <w:rsid w:val="002F559B"/>
    <w:rsid w:val="00300D34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54E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C7CC2"/>
    <w:rsid w:val="003D3CF0"/>
    <w:rsid w:val="003D4F9F"/>
    <w:rsid w:val="003E6E05"/>
    <w:rsid w:val="003F5E9E"/>
    <w:rsid w:val="003F6678"/>
    <w:rsid w:val="00415C71"/>
    <w:rsid w:val="0041624E"/>
    <w:rsid w:val="00416A0B"/>
    <w:rsid w:val="00420F63"/>
    <w:rsid w:val="004226B5"/>
    <w:rsid w:val="00427377"/>
    <w:rsid w:val="0043294B"/>
    <w:rsid w:val="004427B1"/>
    <w:rsid w:val="00444FA2"/>
    <w:rsid w:val="00447F74"/>
    <w:rsid w:val="0045086F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438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04DD2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B6A49"/>
    <w:rsid w:val="007C5A9E"/>
    <w:rsid w:val="007D532D"/>
    <w:rsid w:val="007E056E"/>
    <w:rsid w:val="007E1551"/>
    <w:rsid w:val="007F0047"/>
    <w:rsid w:val="007F3279"/>
    <w:rsid w:val="008009B9"/>
    <w:rsid w:val="0080205F"/>
    <w:rsid w:val="00802AD4"/>
    <w:rsid w:val="00812ED2"/>
    <w:rsid w:val="00815056"/>
    <w:rsid w:val="008356E8"/>
    <w:rsid w:val="00844091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21745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25D0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7296F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41B1"/>
    <w:rsid w:val="00CB09C5"/>
    <w:rsid w:val="00CB656F"/>
    <w:rsid w:val="00CC4529"/>
    <w:rsid w:val="00CE2C64"/>
    <w:rsid w:val="00CF0623"/>
    <w:rsid w:val="00CF3B90"/>
    <w:rsid w:val="00CF6E1B"/>
    <w:rsid w:val="00D078E7"/>
    <w:rsid w:val="00D10A04"/>
    <w:rsid w:val="00D2090D"/>
    <w:rsid w:val="00D2409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B5DE0"/>
    <w:rsid w:val="00DC5A01"/>
    <w:rsid w:val="00DD4D5D"/>
    <w:rsid w:val="00DD6673"/>
    <w:rsid w:val="00DF4331"/>
    <w:rsid w:val="00DF6725"/>
    <w:rsid w:val="00DF6C53"/>
    <w:rsid w:val="00DF70CE"/>
    <w:rsid w:val="00E0526E"/>
    <w:rsid w:val="00E10441"/>
    <w:rsid w:val="00E106F7"/>
    <w:rsid w:val="00E12EF8"/>
    <w:rsid w:val="00E13722"/>
    <w:rsid w:val="00E23194"/>
    <w:rsid w:val="00E34005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0E2C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7CF0-DAAC-4D2B-896E-A68B85A5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2023-09-28T05:50:00Z</cp:lastPrinted>
  <dcterms:created xsi:type="dcterms:W3CDTF">2023-10-01T19:49:00Z</dcterms:created>
  <dcterms:modified xsi:type="dcterms:W3CDTF">2023-10-01T19:49:00Z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