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p w:rsidR="00857A47" w:rsidRDefault="00857A47"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4607"/>
        <w:gridCol w:w="5140"/>
      </w:tblGrid>
      <w:tr w:rsidR="00BA3035" w:rsidRPr="00977C7C" w:rsidTr="0022403F">
        <w:tc>
          <w:tcPr>
            <w:tcW w:w="4607" w:type="dxa"/>
            <w:shd w:val="clear" w:color="auto" w:fill="auto"/>
          </w:tcPr>
          <w:p w:rsidR="00BA3035" w:rsidRDefault="00BA3035" w:rsidP="0022403F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6"/>
                <w:szCs w:val="26"/>
                <w:lang w:val="en-US"/>
              </w:rPr>
            </w:pPr>
          </w:p>
          <w:p w:rsidR="00857A47" w:rsidRDefault="00857A47" w:rsidP="0022403F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6"/>
                <w:szCs w:val="26"/>
                <w:lang w:val="en-US"/>
              </w:rPr>
            </w:pPr>
          </w:p>
          <w:p w:rsidR="00857A47" w:rsidRPr="00857A47" w:rsidRDefault="00857A47" w:rsidP="0022403F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5140" w:type="dxa"/>
            <w:shd w:val="clear" w:color="auto" w:fill="auto"/>
          </w:tcPr>
          <w:p w:rsidR="00BA3035" w:rsidRPr="00977C7C" w:rsidRDefault="005A0AA1" w:rsidP="0022403F">
            <w:pPr>
              <w:shd w:val="clear" w:color="auto" w:fill="FFFFFF" w:themeFill="background1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</w:t>
            </w:r>
            <w:r w:rsidR="00BA3035" w:rsidRPr="00977C7C">
              <w:rPr>
                <w:rFonts w:ascii="Liberation Serif" w:hAnsi="Liberation Serif"/>
                <w:sz w:val="26"/>
                <w:szCs w:val="26"/>
              </w:rPr>
              <w:t>Приложение № 2</w:t>
            </w:r>
          </w:p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977C7C">
              <w:rPr>
                <w:rFonts w:ascii="Liberation Serif" w:hAnsi="Liberation Serif"/>
                <w:sz w:val="26"/>
                <w:szCs w:val="26"/>
              </w:rPr>
              <w:t xml:space="preserve">к решению Думы Невьянского городского округа </w:t>
            </w:r>
            <w:r w:rsidR="005A0AA1">
              <w:rPr>
                <w:rFonts w:ascii="Liberation Serif" w:hAnsi="Liberation Serif"/>
                <w:sz w:val="26"/>
                <w:szCs w:val="26"/>
              </w:rPr>
              <w:t>«</w:t>
            </w:r>
            <w:r w:rsidRPr="00977C7C">
              <w:rPr>
                <w:rFonts w:ascii="Liberation Serif" w:hAnsi="Liberation Serif"/>
                <w:sz w:val="26"/>
                <w:szCs w:val="26"/>
              </w:rPr>
              <w:t>О бюджете Невьянского городского округа на 2023 год и плановый период 2024 и 2025 годов</w:t>
            </w:r>
            <w:r w:rsidR="005A0AA1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</w:tr>
    </w:tbl>
    <w:p w:rsidR="00BA3035" w:rsidRPr="00977C7C" w:rsidRDefault="00BA3035" w:rsidP="00BA3035">
      <w:pPr>
        <w:shd w:val="clear" w:color="auto" w:fill="FFFFFF" w:themeFill="background1"/>
        <w:jc w:val="right"/>
        <w:rPr>
          <w:rFonts w:ascii="Liberation Serif" w:hAnsi="Liberation Serif"/>
        </w:rPr>
      </w:pPr>
    </w:p>
    <w:p w:rsidR="00BA3035" w:rsidRPr="00977C7C" w:rsidRDefault="00BA3035" w:rsidP="00BA3035">
      <w:pPr>
        <w:shd w:val="clear" w:color="auto" w:fill="FFFFFF" w:themeFill="background1"/>
        <w:jc w:val="center"/>
        <w:rPr>
          <w:rFonts w:ascii="Liberation Serif" w:hAnsi="Liberation Serif"/>
          <w:b/>
          <w:sz w:val="26"/>
          <w:szCs w:val="26"/>
        </w:rPr>
      </w:pPr>
      <w:r w:rsidRPr="00977C7C">
        <w:rPr>
          <w:rFonts w:ascii="Liberation Serif" w:hAnsi="Liberation Serif"/>
          <w:b/>
          <w:sz w:val="26"/>
          <w:szCs w:val="26"/>
        </w:rPr>
        <w:t>Свод доходов бюджета Невьянского городского округа на 2023 год</w:t>
      </w:r>
    </w:p>
    <w:p w:rsidR="00BA3035" w:rsidRPr="00977C7C" w:rsidRDefault="00BA3035" w:rsidP="00BA3035">
      <w:pPr>
        <w:shd w:val="clear" w:color="auto" w:fill="FFFFFF" w:themeFill="background1"/>
        <w:jc w:val="center"/>
        <w:rPr>
          <w:rFonts w:ascii="Liberation Serif" w:hAnsi="Liberation Serif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5"/>
        <w:gridCol w:w="3257"/>
        <w:gridCol w:w="4536"/>
        <w:gridCol w:w="1559"/>
      </w:tblGrid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7C7C">
              <w:rPr>
                <w:rFonts w:ascii="Liberation Serif" w:hAnsi="Liberation Serif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7C7C">
              <w:rPr>
                <w:rFonts w:ascii="Liberation Serif" w:hAnsi="Liberation Serif"/>
                <w:color w:val="000000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7C7C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1559" w:type="dxa"/>
            <w:shd w:val="clear" w:color="auto" w:fill="auto"/>
          </w:tcPr>
          <w:p w:rsidR="00BA3035" w:rsidRPr="00BA3035" w:rsidRDefault="00BA3035" w:rsidP="00BA3035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7C7C">
              <w:rPr>
                <w:rFonts w:ascii="Liberation Serif" w:hAnsi="Liberation Serif"/>
                <w:color w:val="000000"/>
                <w:sz w:val="20"/>
                <w:szCs w:val="20"/>
              </w:rPr>
              <w:t>Прогноз на 2023 год,</w:t>
            </w:r>
          </w:p>
          <w:p w:rsidR="00BA3035" w:rsidRPr="00977C7C" w:rsidRDefault="00BA3035" w:rsidP="00BA3035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7C7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в тысячах рублей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</w:rPr>
            </w:pPr>
            <w:r w:rsidRPr="00977C7C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</w:rPr>
            </w:pPr>
            <w:r w:rsidRPr="00977C7C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</w:rPr>
            </w:pPr>
            <w:r w:rsidRPr="00977C7C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center"/>
              <w:rPr>
                <w:rFonts w:ascii="Liberation Serif" w:hAnsi="Liberation Serif"/>
                <w:color w:val="000000"/>
              </w:rPr>
            </w:pPr>
            <w:r w:rsidRPr="00977C7C">
              <w:rPr>
                <w:rFonts w:ascii="Liberation Serif" w:hAnsi="Liberation Serif"/>
                <w:color w:val="000000"/>
              </w:rPr>
              <w:t>4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0"/>
                <w:tab w:val="left" w:pos="460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000  1  00  00000  00  0000  000</w:t>
            </w:r>
          </w:p>
        </w:tc>
        <w:tc>
          <w:tcPr>
            <w:tcW w:w="4536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763 215,04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0"/>
                <w:tab w:val="left" w:pos="460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000  1  01  00000  00  0000  000</w:t>
            </w:r>
          </w:p>
        </w:tc>
        <w:tc>
          <w:tcPr>
            <w:tcW w:w="4536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</w:rPr>
              <w:t>526 990,00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0"/>
                <w:tab w:val="left" w:pos="460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000  1  01  02000  01  0000  110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526 990,00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0"/>
                <w:tab w:val="left" w:pos="460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3257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</w:rPr>
            </w:pPr>
            <w:r w:rsidRPr="00977C7C">
              <w:rPr>
                <w:rFonts w:ascii="Liberation Serif" w:hAnsi="Liberation Serif"/>
                <w:b/>
              </w:rPr>
              <w:t>000  1  03  00000  00  0000 000</w:t>
            </w:r>
          </w:p>
        </w:tc>
        <w:tc>
          <w:tcPr>
            <w:tcW w:w="4536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56 600,00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000 1  03  02000  01  0000  110</w:t>
            </w:r>
          </w:p>
        </w:tc>
        <w:tc>
          <w:tcPr>
            <w:tcW w:w="4536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  <w:bCs/>
              </w:rPr>
              <w:t>56 600,00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000  1  05  00000  00  0000  000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74 131,00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000  1  05  01000  00  0000  110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64 093,00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000  1  05  03000  01  0000  110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448,00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000  1  05  04000  02  0000  110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9 590,00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000  1  06  00000  00  0000  000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36 475,00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000  1  06  01000  00  0000  110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12 488,00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000  1  06  06000  00  0000  110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23 987,00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000  1  08  00000  00  0000  000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8 844,00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000  1  08  03000  01  0000  110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8 834,00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000  1  08  07150  01  0000  110</w:t>
            </w:r>
          </w:p>
        </w:tc>
        <w:tc>
          <w:tcPr>
            <w:tcW w:w="4536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 w:cs="Liberation Serif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977C7C">
              <w:rPr>
                <w:rFonts w:ascii="Liberation Serif" w:hAnsi="Liberation Serif"/>
                <w:bCs/>
              </w:rPr>
              <w:t>10,00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000  1  11  00000  00  0000  000</w:t>
            </w:r>
          </w:p>
        </w:tc>
        <w:tc>
          <w:tcPr>
            <w:tcW w:w="4536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48 706,00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000  1  11  05010  00  0000  120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41 032,00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000  1  11  05020  00  0000  120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 w:cs="Liberation Seri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377,00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000  1  11  05030  00  0000  120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 w:cs="Liberation Serif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22,00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000  1  11  05070  00  0000  120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2 537,00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000  1  11  05300  00  0000  120</w:t>
            </w:r>
          </w:p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536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32,00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000  1  11  05400  00  0000  120</w:t>
            </w:r>
          </w:p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536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9,00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000  1  11  09000  00  0000  120</w:t>
            </w:r>
          </w:p>
        </w:tc>
        <w:tc>
          <w:tcPr>
            <w:tcW w:w="4536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 w:cs="Liberation Serif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4 697,00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000  1  12  00000  00  0000  000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3 186,00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000  1  12  01000  01  0000  120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3 186,00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000  1  13  00000  00  0000  000</w:t>
            </w:r>
          </w:p>
        </w:tc>
        <w:tc>
          <w:tcPr>
            <w:tcW w:w="4536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2 470,04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000  1  13  02000  00  0000  130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2 470,04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000  1  14  00000  00  0000  000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2 569,00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000  1  14  02000  00  0000  000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 w:cs="Liberation Serif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926,00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000  1  14  06000  00  0000  430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1 643,00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000  1  16  00000  00  0000  000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3 039,00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000 1 16  01053   01  0000  140</w:t>
            </w:r>
          </w:p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977C7C">
              <w:rPr>
                <w:rFonts w:ascii="Liberation Serif" w:hAnsi="Liberation Serif" w:cs="Arial"/>
              </w:rPr>
              <w:t xml:space="preserve">Административные штрафы, установленные </w:t>
            </w:r>
            <w:hyperlink r:id="rId9" w:history="1">
              <w:r w:rsidRPr="00977C7C">
                <w:rPr>
                  <w:rFonts w:ascii="Liberation Serif" w:hAnsi="Liberation Serif" w:cs="Arial"/>
                </w:rPr>
                <w:t>главой 5</w:t>
              </w:r>
            </w:hyperlink>
            <w:r w:rsidRPr="00977C7C">
              <w:rPr>
                <w:rFonts w:ascii="Liberation Serif" w:hAnsi="Liberation Serif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14,85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000 1 16  01063   01  0000  140</w:t>
            </w:r>
          </w:p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977C7C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0" w:history="1">
              <w:r w:rsidRPr="00977C7C">
                <w:rPr>
                  <w:rFonts w:ascii="Liberation Serif" w:hAnsi="Liberation Serif" w:cs="Liberation Serif"/>
                </w:rPr>
                <w:t>главой 6</w:t>
              </w:r>
            </w:hyperlink>
            <w:r w:rsidRPr="00977C7C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174,67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000 1 16  01073   01  0000  140</w:t>
            </w:r>
          </w:p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977C7C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1" w:history="1">
              <w:r w:rsidRPr="00977C7C">
                <w:rPr>
                  <w:rFonts w:ascii="Liberation Serif" w:hAnsi="Liberation Serif" w:cs="Liberation Serif"/>
                </w:rPr>
                <w:t>главой 7</w:t>
              </w:r>
            </w:hyperlink>
            <w:r w:rsidRPr="00977C7C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165,68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000 1 16  01074   01  0000  140</w:t>
            </w:r>
          </w:p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977C7C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2" w:history="1">
              <w:r w:rsidRPr="00977C7C">
                <w:rPr>
                  <w:rFonts w:ascii="Liberation Serif" w:hAnsi="Liberation Serif" w:cs="Liberation Serif"/>
                </w:rPr>
                <w:t>главой 7</w:t>
              </w:r>
            </w:hyperlink>
            <w:r w:rsidRPr="00977C7C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18,30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000 1 16  01083   01  0000  140</w:t>
            </w:r>
          </w:p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977C7C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3" w:history="1">
              <w:r w:rsidRPr="00977C7C">
                <w:rPr>
                  <w:rFonts w:ascii="Liberation Serif" w:hAnsi="Liberation Serif" w:cs="Liberation Serif"/>
                </w:rPr>
                <w:t>главой 8</w:t>
              </w:r>
            </w:hyperlink>
            <w:r w:rsidRPr="00977C7C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4,00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000 1 16  01084   01  0000  140</w:t>
            </w:r>
          </w:p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977C7C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4" w:history="1">
              <w:r w:rsidRPr="00977C7C">
                <w:rPr>
                  <w:rFonts w:ascii="Liberation Serif" w:hAnsi="Liberation Serif" w:cs="Liberation Serif"/>
                </w:rPr>
                <w:t>главой 8</w:t>
              </w:r>
            </w:hyperlink>
            <w:r w:rsidRPr="00977C7C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10,00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000 1 16  01093   01  0000  140</w:t>
            </w:r>
          </w:p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536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977C7C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5" w:history="1">
              <w:r w:rsidRPr="00977C7C">
                <w:rPr>
                  <w:rFonts w:ascii="Liberation Serif" w:hAnsi="Liberation Serif" w:cs="Liberation Serif"/>
                </w:rPr>
                <w:t>главой 9</w:t>
              </w:r>
            </w:hyperlink>
            <w:r w:rsidRPr="00977C7C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100,00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000  1 16  01143   01  0000  140</w:t>
            </w:r>
          </w:p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536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977C7C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6" w:history="1">
              <w:r w:rsidRPr="00977C7C">
                <w:rPr>
                  <w:rFonts w:ascii="Liberation Serif" w:hAnsi="Liberation Serif" w:cs="Liberation Serif"/>
                </w:rPr>
                <w:t>главой 14</w:t>
              </w:r>
            </w:hyperlink>
            <w:r w:rsidRPr="00977C7C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89,00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000  1 16  01153   01  0000  140</w:t>
            </w:r>
          </w:p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536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7" w:history="1">
              <w:r w:rsidRPr="00977C7C">
                <w:rPr>
                  <w:rFonts w:ascii="Liberation Serif" w:hAnsi="Liberation Serif" w:cs="Liberation Serif"/>
                </w:rPr>
                <w:t>главой 15</w:t>
              </w:r>
            </w:hyperlink>
            <w:r w:rsidRPr="00977C7C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8" w:history="1">
              <w:r w:rsidRPr="00977C7C">
                <w:rPr>
                  <w:rFonts w:ascii="Liberation Serif" w:hAnsi="Liberation Serif" w:cs="Liberation Serif"/>
                </w:rPr>
                <w:t>пункте 6 статьи 46</w:t>
              </w:r>
            </w:hyperlink>
            <w:r w:rsidRPr="00977C7C">
              <w:rPr>
                <w:rFonts w:ascii="Liberation Serif" w:hAnsi="Liberation Serif" w:cs="Liberation Serif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39,40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000  1 16  01173   01  0000  140</w:t>
            </w:r>
          </w:p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536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9" w:history="1">
              <w:r w:rsidRPr="00977C7C">
                <w:rPr>
                  <w:rFonts w:ascii="Liberation Serif" w:hAnsi="Liberation Serif" w:cs="Liberation Serif"/>
                </w:rPr>
                <w:t>главой 17</w:t>
              </w:r>
            </w:hyperlink>
            <w:r w:rsidRPr="00977C7C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4,60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000 1 16  01193   01  0000  140</w:t>
            </w:r>
          </w:p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977C7C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20" w:history="1">
              <w:r w:rsidRPr="00977C7C">
                <w:rPr>
                  <w:rFonts w:ascii="Liberation Serif" w:hAnsi="Liberation Serif" w:cs="Liberation Serif"/>
                </w:rPr>
                <w:t>главой 19</w:t>
              </w:r>
            </w:hyperlink>
            <w:r w:rsidRPr="00977C7C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250,15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000 1 16  01203   01  0000  140</w:t>
            </w:r>
          </w:p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977C7C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21" w:history="1">
              <w:r w:rsidRPr="00977C7C">
                <w:rPr>
                  <w:rFonts w:ascii="Liberation Serif" w:hAnsi="Liberation Serif" w:cs="Liberation Serif"/>
                </w:rPr>
                <w:t>главой 20</w:t>
              </w:r>
            </w:hyperlink>
            <w:r w:rsidRPr="00977C7C">
              <w:rPr>
                <w:rFonts w:ascii="Liberation Serif" w:hAnsi="Liberation Serif" w:cs="Liberation Serif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288,00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000 1  16  02020  02  0000  140</w:t>
            </w:r>
          </w:p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536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 w:cs="Liberation Seri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36,00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000 1  16  07010  04  0000  140</w:t>
            </w:r>
          </w:p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977C7C">
              <w:rPr>
                <w:rFonts w:ascii="Liberation Serif" w:hAnsi="Liberation Serif" w:cs="Liberation Seri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169,40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000 1  16  07090  04  0000  140</w:t>
            </w:r>
          </w:p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 w:cs="Liberation Seri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3,04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000 1  16  10032  04  0000  140</w:t>
            </w:r>
          </w:p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 w:cs="Liberation Serif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34,90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000 1 16  10100   04  0000  140</w:t>
            </w:r>
          </w:p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977C7C">
              <w:rPr>
                <w:rFonts w:ascii="Liberation Serif" w:hAnsi="Liberation Serif" w:cs="Liberation Seri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36,60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000 1 16  10123   01  0000  140</w:t>
            </w:r>
          </w:p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977C7C">
              <w:rPr>
                <w:rFonts w:ascii="Liberation Serif" w:hAnsi="Liberation Serif" w:cs="Liberation Seri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7,51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000 1 16  10129   01  0000  140</w:t>
            </w:r>
          </w:p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977C7C">
              <w:rPr>
                <w:rFonts w:ascii="Liberation Serif" w:hAnsi="Liberation Serif" w:cs="Liberation Seri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5,00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  <w:r w:rsidRPr="00977C7C">
              <w:rPr>
                <w:rFonts w:ascii="Liberation Serif" w:hAnsi="Liberation Serif"/>
                <w:lang w:eastAsia="en-US"/>
              </w:rPr>
              <w:t>000  1  16  11050  01  0000  140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lang w:eastAsia="en-US"/>
              </w:rPr>
            </w:pPr>
            <w:r w:rsidRPr="00977C7C">
              <w:rPr>
                <w:rFonts w:ascii="Liberation Serif" w:hAnsi="Liberation Serif" w:cs="Liberation Seri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1 547,30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lang w:eastAsia="en-US"/>
              </w:rPr>
            </w:pPr>
            <w:r w:rsidRPr="00977C7C">
              <w:rPr>
                <w:rFonts w:ascii="Liberation Serif" w:hAnsi="Liberation Serif"/>
                <w:lang w:eastAsia="en-US"/>
              </w:rPr>
              <w:t>000  1  16  11064  01  0000  140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bCs/>
              </w:rPr>
            </w:pPr>
            <w:r w:rsidRPr="00977C7C">
              <w:rPr>
                <w:rFonts w:ascii="Liberation Serif" w:hAnsi="Liberation Serif" w:cs="Liberation Serif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40,60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000  1  17  00000  00  0000  000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 w:cs="Arial"/>
                <w:b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</w:rPr>
            </w:pPr>
            <w:r w:rsidRPr="00977C7C">
              <w:rPr>
                <w:rFonts w:ascii="Liberation Serif" w:hAnsi="Liberation Serif"/>
                <w:b/>
              </w:rPr>
              <w:t>205,00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977C7C">
              <w:rPr>
                <w:rFonts w:ascii="Liberation Serif" w:hAnsi="Liberation Serif"/>
                <w:bCs/>
              </w:rPr>
              <w:t>000  1  17  05000  00  0000  180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bCs/>
              </w:rPr>
            </w:pPr>
            <w:r w:rsidRPr="00977C7C">
              <w:rPr>
                <w:rFonts w:ascii="Liberation Serif" w:hAnsi="Liberation Serif" w:cs="Liberation Serif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205,00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857A47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857A47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857A47">
              <w:rPr>
                <w:rFonts w:ascii="Liberation Serif" w:hAnsi="Liberation Serif"/>
                <w:b/>
                <w:bCs/>
              </w:rPr>
              <w:t>000  2  00  00000  00  0000  000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857A47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857A47">
              <w:rPr>
                <w:rFonts w:ascii="Liberation Serif" w:hAnsi="Liberation Serif"/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BA3035" w:rsidRPr="00857A47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</w:rPr>
            </w:pPr>
            <w:r w:rsidRPr="00857A47">
              <w:rPr>
                <w:rFonts w:ascii="Liberation Serif" w:hAnsi="Liberation Serif"/>
                <w:b/>
              </w:rPr>
              <w:t>1</w:t>
            </w:r>
            <w:r w:rsidR="004A0611" w:rsidRPr="00857A47">
              <w:rPr>
                <w:rFonts w:ascii="Liberation Serif" w:hAnsi="Liberation Serif"/>
                <w:b/>
              </w:rPr>
              <w:t> </w:t>
            </w:r>
            <w:r w:rsidRPr="00857A47">
              <w:rPr>
                <w:rFonts w:ascii="Liberation Serif" w:hAnsi="Liberation Serif"/>
                <w:b/>
              </w:rPr>
              <w:t>82</w:t>
            </w:r>
            <w:r w:rsidR="004A0611" w:rsidRPr="00857A47">
              <w:rPr>
                <w:rFonts w:ascii="Liberation Serif" w:hAnsi="Liberation Serif"/>
                <w:b/>
              </w:rPr>
              <w:t>0 845,35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857A47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857A47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857A47">
              <w:rPr>
                <w:rFonts w:ascii="Liberation Serif" w:hAnsi="Liberation Serif"/>
              </w:rPr>
              <w:t>000  2  02  00000  00  0000  000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857A47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857A47">
              <w:rPr>
                <w:rFonts w:ascii="Liberation Serif" w:hAnsi="Liberation Serif" w:cs="Liberation Serif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BA3035" w:rsidRPr="00857A47" w:rsidRDefault="004A0611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857A47">
              <w:rPr>
                <w:rFonts w:ascii="Liberation Serif" w:hAnsi="Liberation Serif"/>
              </w:rPr>
              <w:t>1 820 845,35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000  2  02  10000  00  0000  150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511 763,00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000  2  02  15001  04  0000  150</w:t>
            </w:r>
          </w:p>
        </w:tc>
        <w:tc>
          <w:tcPr>
            <w:tcW w:w="4536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226 951,00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000  2  02  15002  04  0000  150</w:t>
            </w:r>
          </w:p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284 812,00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000  2  02  20000  00  0000  150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 w:cs="Liberation Serif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977C7C">
              <w:rPr>
                <w:rFonts w:ascii="Liberation Serif" w:hAnsi="Liberation Serif"/>
                <w:b/>
                <w:bCs/>
              </w:rPr>
              <w:t>365 058,13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977C7C">
              <w:rPr>
                <w:rFonts w:ascii="Liberation Serif" w:hAnsi="Liberation Serif"/>
                <w:bCs/>
              </w:rPr>
              <w:t>000  2  02  20077  04  0000  150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977C7C">
              <w:rPr>
                <w:rFonts w:ascii="Liberation Serif" w:hAnsi="Liberation Serif" w:cs="Liberation Serif"/>
                <w:bCs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977C7C">
              <w:rPr>
                <w:rFonts w:ascii="Liberation Serif" w:hAnsi="Liberation Serif"/>
                <w:bCs/>
              </w:rPr>
              <w:t>48 740,80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977C7C">
              <w:rPr>
                <w:rFonts w:ascii="Liberation Serif" w:hAnsi="Liberation Serif"/>
                <w:bCs/>
              </w:rPr>
              <w:t>000  2  02  20299  04  0000  150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977C7C">
              <w:rPr>
                <w:rFonts w:ascii="Liberation Serif" w:hAnsi="Liberation Serif" w:cs="Liberation Serif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</w:t>
            </w:r>
            <w:r w:rsidR="005A0AA1">
              <w:rPr>
                <w:rFonts w:ascii="Liberation Serif" w:hAnsi="Liberation Serif" w:cs="Liberation Serif"/>
              </w:rPr>
              <w:t>«</w:t>
            </w:r>
            <w:r w:rsidRPr="00977C7C">
              <w:rPr>
                <w:rFonts w:ascii="Liberation Serif" w:hAnsi="Liberation Serif" w:cs="Liberation Serif"/>
              </w:rPr>
              <w:t>Фонд развития территорий</w:t>
            </w:r>
            <w:r w:rsidR="005A0AA1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977C7C">
              <w:rPr>
                <w:rFonts w:ascii="Liberation Serif" w:hAnsi="Liberation Serif"/>
                <w:bCs/>
                <w:lang w:val="en-US"/>
              </w:rPr>
              <w:t>226 747</w:t>
            </w:r>
            <w:r w:rsidRPr="00977C7C">
              <w:rPr>
                <w:rFonts w:ascii="Liberation Serif" w:hAnsi="Liberation Serif"/>
                <w:bCs/>
              </w:rPr>
              <w:t>,66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977C7C">
              <w:rPr>
                <w:rFonts w:ascii="Liberation Serif" w:hAnsi="Liberation Serif"/>
                <w:bCs/>
              </w:rPr>
              <w:t>000  2  02  20302  04  0000  150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977C7C">
              <w:rPr>
                <w:rFonts w:ascii="Liberation Serif" w:hAnsi="Liberation Serif" w:cs="Liberation Serif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977C7C">
              <w:rPr>
                <w:rFonts w:ascii="Liberation Serif" w:hAnsi="Liberation Serif"/>
                <w:bCs/>
              </w:rPr>
              <w:t>14 621,72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977C7C">
              <w:rPr>
                <w:rFonts w:ascii="Liberation Serif" w:hAnsi="Liberation Serif"/>
                <w:bCs/>
              </w:rPr>
              <w:t>000  2  02  25497  04  0000  150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977C7C">
              <w:rPr>
                <w:rFonts w:ascii="Liberation Serif" w:hAnsi="Liberation Serif" w:cs="Liberation Serif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977C7C">
              <w:rPr>
                <w:rFonts w:ascii="Liberation Serif" w:hAnsi="Liberation Serif"/>
                <w:bCs/>
              </w:rPr>
              <w:t>2 454,15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977C7C">
              <w:rPr>
                <w:rFonts w:ascii="Liberation Serif" w:hAnsi="Liberation Serif"/>
                <w:bCs/>
              </w:rPr>
              <w:t>000  2  02  25519  0</w:t>
            </w:r>
            <w:r w:rsidRPr="00977C7C">
              <w:rPr>
                <w:rFonts w:ascii="Liberation Serif" w:hAnsi="Liberation Serif"/>
                <w:bCs/>
                <w:lang w:val="en-US"/>
              </w:rPr>
              <w:t>4</w:t>
            </w:r>
            <w:r w:rsidRPr="00977C7C">
              <w:rPr>
                <w:rFonts w:ascii="Liberation Serif" w:hAnsi="Liberation Serif"/>
                <w:bCs/>
              </w:rPr>
              <w:t xml:space="preserve">  0000  150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</w:rPr>
            </w:pPr>
            <w:r w:rsidRPr="00977C7C">
              <w:rPr>
                <w:rFonts w:ascii="Liberation Serif" w:hAnsi="Liberation Serif" w:cs="Liberation Serif"/>
              </w:rPr>
              <w:t>Субсидии бюджетам городских округов на поддержку отрасли культуры</w:t>
            </w:r>
          </w:p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  <w:bCs/>
              </w:rPr>
            </w:pPr>
            <w:r w:rsidRPr="00977C7C">
              <w:rPr>
                <w:rFonts w:ascii="Liberation Serif" w:hAnsi="Liberation Serif"/>
              </w:rPr>
              <w:t>&lt;1*&gt;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977C7C">
              <w:rPr>
                <w:rFonts w:ascii="Liberation Serif" w:hAnsi="Liberation Serif"/>
                <w:bCs/>
              </w:rPr>
              <w:t>7 496,00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977C7C">
              <w:rPr>
                <w:rFonts w:ascii="Liberation Serif" w:hAnsi="Liberation Serif"/>
                <w:bCs/>
              </w:rPr>
              <w:t>000  2  02  25576  04  0000  150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  <w:bCs/>
              </w:rPr>
            </w:pPr>
            <w:r w:rsidRPr="00977C7C">
              <w:rPr>
                <w:rFonts w:ascii="Liberation Serif" w:hAnsi="Liberation Serif" w:cs="Liberation Serif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977C7C">
              <w:rPr>
                <w:rFonts w:ascii="Liberation Serif" w:hAnsi="Liberation Serif"/>
                <w:bCs/>
              </w:rPr>
              <w:t>339,50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977C7C">
              <w:rPr>
                <w:rFonts w:ascii="Liberation Serif" w:hAnsi="Liberation Serif"/>
                <w:bCs/>
              </w:rPr>
              <w:t>000  2  02  25599  04  0000  150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977C7C">
              <w:rPr>
                <w:rFonts w:ascii="Liberation Serif" w:hAnsi="Liberation Serif" w:cs="Liberation Serif"/>
              </w:rPr>
              <w:t>Субсидии бюджетам городских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977C7C">
              <w:rPr>
                <w:rFonts w:ascii="Liberation Serif" w:hAnsi="Liberation Serif"/>
                <w:bCs/>
              </w:rPr>
              <w:t>3 013,11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977C7C">
              <w:rPr>
                <w:rFonts w:ascii="Liberation Serif" w:hAnsi="Liberation Serif"/>
                <w:bCs/>
              </w:rPr>
              <w:t>000  2  02  29999  0</w:t>
            </w:r>
            <w:r w:rsidRPr="00977C7C">
              <w:rPr>
                <w:rFonts w:ascii="Liberation Serif" w:hAnsi="Liberation Serif"/>
                <w:bCs/>
                <w:lang w:val="en-US"/>
              </w:rPr>
              <w:t>4</w:t>
            </w:r>
            <w:r w:rsidRPr="00977C7C">
              <w:rPr>
                <w:rFonts w:ascii="Liberation Serif" w:hAnsi="Liberation Serif"/>
                <w:bCs/>
              </w:rPr>
              <w:t xml:space="preserve">  0000  150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bCs/>
              </w:rPr>
            </w:pPr>
            <w:r w:rsidRPr="00977C7C">
              <w:rPr>
                <w:rFonts w:ascii="Liberation Serif" w:hAnsi="Liberation Serif" w:cs="Liberation Serif"/>
                <w:bCs/>
              </w:rPr>
              <w:t xml:space="preserve">Прочие субсидии бюджетам городских округов </w:t>
            </w:r>
            <w:r w:rsidRPr="00977C7C">
              <w:rPr>
                <w:rFonts w:ascii="Liberation Serif" w:hAnsi="Liberation Serif"/>
              </w:rPr>
              <w:t>&lt;2*&gt;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977C7C">
              <w:rPr>
                <w:rFonts w:ascii="Liberation Serif" w:hAnsi="Liberation Serif"/>
                <w:bCs/>
              </w:rPr>
              <w:t>61 645,19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857A47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857A47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857A47">
              <w:rPr>
                <w:rFonts w:ascii="Liberation Serif" w:hAnsi="Liberation Serif"/>
                <w:b/>
                <w:bCs/>
              </w:rPr>
              <w:t>000  2  02  30000  00  0000  150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857A47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857A47">
              <w:rPr>
                <w:rFonts w:ascii="Liberation Serif" w:hAnsi="Liberation Serif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BA3035" w:rsidRPr="00857A47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857A47">
              <w:rPr>
                <w:rFonts w:ascii="Liberation Serif" w:hAnsi="Liberation Serif"/>
                <w:b/>
                <w:bCs/>
              </w:rPr>
              <w:t>755 464,10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857A47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  <w:noWrap/>
          </w:tcPr>
          <w:p w:rsidR="00BA3035" w:rsidRPr="00857A47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857A47">
              <w:rPr>
                <w:rFonts w:ascii="Liberation Serif" w:hAnsi="Liberation Serif"/>
              </w:rPr>
              <w:t>000  2  02  30022  04  0000  150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A3035" w:rsidRPr="00857A47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857A47">
              <w:rPr>
                <w:rFonts w:ascii="Liberation Serif" w:hAnsi="Liberation Serif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  <w:p w:rsidR="00BA3035" w:rsidRPr="00857A47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shd w:val="clear" w:color="auto" w:fill="auto"/>
          </w:tcPr>
          <w:p w:rsidR="00BA3035" w:rsidRPr="00857A47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857A47">
              <w:rPr>
                <w:rFonts w:ascii="Liberation Serif" w:hAnsi="Liberation Serif"/>
              </w:rPr>
              <w:t>18 289,50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857A47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857A47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857A47">
              <w:rPr>
                <w:rFonts w:ascii="Liberation Serif" w:hAnsi="Liberation Serif"/>
              </w:rPr>
              <w:t>000  2  02  30024  04  0000  150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857A47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857A47">
              <w:rPr>
                <w:rFonts w:ascii="Liberation Serif" w:hAnsi="Liberation Serif"/>
              </w:rPr>
              <w:t>Субвенции бюджетам городских округов на выполнение передаваемых полномочий субъектов Российской Федерации &lt;3*&gt;</w:t>
            </w:r>
          </w:p>
        </w:tc>
        <w:tc>
          <w:tcPr>
            <w:tcW w:w="1559" w:type="dxa"/>
            <w:shd w:val="clear" w:color="auto" w:fill="auto"/>
          </w:tcPr>
          <w:p w:rsidR="00BA3035" w:rsidRPr="00857A47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857A47">
              <w:rPr>
                <w:rFonts w:ascii="Liberation Serif" w:hAnsi="Liberation Serif"/>
              </w:rPr>
              <w:t>91 443,10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000 2  02  35120  04  0000  150</w:t>
            </w:r>
          </w:p>
        </w:tc>
        <w:tc>
          <w:tcPr>
            <w:tcW w:w="4536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10,00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000  2  02  35250  04  0000  150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17 315,60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000  2  02  35462  04  0000  150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 w:cs="Liberation Serif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264,70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857A47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857A47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857A47">
              <w:rPr>
                <w:rFonts w:ascii="Liberation Serif" w:hAnsi="Liberation Serif"/>
              </w:rPr>
              <w:t>000  2  02  39999  04  0000  150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857A47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</w:rPr>
            </w:pPr>
            <w:r w:rsidRPr="00857A47">
              <w:rPr>
                <w:rFonts w:ascii="Liberation Serif" w:hAnsi="Liberation Serif"/>
              </w:rPr>
              <w:t>Прочие субвенции бюджетам городских округов &lt;4*&gt;</w:t>
            </w:r>
          </w:p>
        </w:tc>
        <w:tc>
          <w:tcPr>
            <w:tcW w:w="1559" w:type="dxa"/>
            <w:shd w:val="clear" w:color="auto" w:fill="auto"/>
          </w:tcPr>
          <w:p w:rsidR="00BA3035" w:rsidRPr="00857A47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</w:rPr>
            </w:pPr>
            <w:r w:rsidRPr="00857A47">
              <w:rPr>
                <w:rFonts w:ascii="Liberation Serif" w:hAnsi="Liberation Serif"/>
              </w:rPr>
              <w:t>628 141,20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857A47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857A47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857A47">
              <w:rPr>
                <w:rFonts w:ascii="Liberation Serif" w:hAnsi="Liberation Serif"/>
                <w:b/>
              </w:rPr>
              <w:t>000  2  02  40000  00  0000  150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857A47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/>
                <w:b/>
                <w:bCs/>
              </w:rPr>
            </w:pPr>
            <w:r w:rsidRPr="00857A47">
              <w:rPr>
                <w:rFonts w:ascii="Liberation Serif" w:hAnsi="Liberation Serif" w:cs="Liberation Serif"/>
                <w:b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</w:tcPr>
          <w:p w:rsidR="00BA3035" w:rsidRPr="00857A47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857A47">
              <w:rPr>
                <w:rFonts w:ascii="Liberation Serif" w:hAnsi="Liberation Serif"/>
                <w:b/>
                <w:bCs/>
              </w:rPr>
              <w:t>1</w:t>
            </w:r>
            <w:r w:rsidR="004A0611" w:rsidRPr="00857A47">
              <w:rPr>
                <w:rFonts w:ascii="Liberation Serif" w:hAnsi="Liberation Serif"/>
                <w:b/>
                <w:bCs/>
              </w:rPr>
              <w:t>88 560,12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857A47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857A47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857A47">
              <w:rPr>
                <w:rFonts w:ascii="Liberation Serif" w:hAnsi="Liberation Serif"/>
              </w:rPr>
              <w:t>000  2  02  45179  04  0000  150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857A47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7A47">
              <w:rPr>
                <w:rFonts w:ascii="Liberation Serif" w:hAnsi="Liberation Serif" w:cs="Liberation Serif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:rsidR="00BA3035" w:rsidRPr="00857A47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857A47">
              <w:rPr>
                <w:rFonts w:ascii="Liberation Serif" w:hAnsi="Liberation Serif"/>
                <w:bCs/>
              </w:rPr>
              <w:t>3 777,90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977C7C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977C7C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</w:rPr>
            </w:pPr>
            <w:r w:rsidRPr="00977C7C">
              <w:rPr>
                <w:rFonts w:ascii="Liberation Serif" w:hAnsi="Liberation Serif"/>
              </w:rPr>
              <w:t>000  2  02  45303  04  0000  150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977C7C" w:rsidRDefault="00BA3035" w:rsidP="0022403F">
            <w:pPr>
              <w:shd w:val="clear" w:color="auto" w:fill="FFFFFF" w:themeFill="background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C7C">
              <w:rPr>
                <w:rFonts w:ascii="Liberation Serif" w:hAnsi="Liberation Serif" w:cs="Liberation Serif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59" w:type="dxa"/>
            <w:shd w:val="clear" w:color="auto" w:fill="auto"/>
          </w:tcPr>
          <w:p w:rsidR="00BA3035" w:rsidRPr="00977C7C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977C7C">
              <w:rPr>
                <w:rFonts w:ascii="Liberation Serif" w:hAnsi="Liberation Serif"/>
                <w:bCs/>
              </w:rPr>
              <w:t>24 077,00</w:t>
            </w:r>
          </w:p>
        </w:tc>
      </w:tr>
      <w:tr w:rsidR="00BA3035" w:rsidRPr="00857A47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857A47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857A47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857A47">
              <w:rPr>
                <w:rFonts w:ascii="Liberation Serif" w:hAnsi="Liberation Serif"/>
              </w:rPr>
              <w:t>000  2  02  49999  04  0000  150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857A47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Cs/>
              </w:rPr>
            </w:pPr>
            <w:r w:rsidRPr="00857A47">
              <w:rPr>
                <w:rFonts w:ascii="Liberation Serif" w:hAnsi="Liberation Serif" w:cs="Liberation Serif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r w:rsidRPr="00857A47">
              <w:rPr>
                <w:rFonts w:ascii="Liberation Serif" w:hAnsi="Liberation Serif"/>
              </w:rPr>
              <w:t>&lt;5*&gt;</w:t>
            </w:r>
          </w:p>
        </w:tc>
        <w:tc>
          <w:tcPr>
            <w:tcW w:w="1559" w:type="dxa"/>
            <w:shd w:val="clear" w:color="auto" w:fill="auto"/>
          </w:tcPr>
          <w:p w:rsidR="00BA3035" w:rsidRPr="00857A47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Cs/>
              </w:rPr>
            </w:pPr>
            <w:r w:rsidRPr="00857A47">
              <w:rPr>
                <w:rFonts w:ascii="Liberation Serif" w:hAnsi="Liberation Serif"/>
                <w:bCs/>
              </w:rPr>
              <w:t>16</w:t>
            </w:r>
            <w:r w:rsidR="004A0611" w:rsidRPr="00857A47">
              <w:rPr>
                <w:rFonts w:ascii="Liberation Serif" w:hAnsi="Liberation Serif"/>
                <w:bCs/>
              </w:rPr>
              <w:t>0 705,22</w:t>
            </w:r>
          </w:p>
        </w:tc>
      </w:tr>
      <w:tr w:rsidR="00BA3035" w:rsidRPr="00977C7C" w:rsidTr="00FD7620">
        <w:trPr>
          <w:cantSplit/>
          <w:trHeight w:val="20"/>
        </w:trPr>
        <w:tc>
          <w:tcPr>
            <w:tcW w:w="855" w:type="dxa"/>
            <w:shd w:val="clear" w:color="auto" w:fill="auto"/>
          </w:tcPr>
          <w:p w:rsidR="00BA3035" w:rsidRPr="00857A47" w:rsidRDefault="00BA3035" w:rsidP="00BA3035">
            <w:pPr>
              <w:widowControl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108"/>
              </w:tabs>
              <w:autoSpaceDE/>
              <w:autoSpaceDN/>
              <w:adjustRightInd/>
              <w:ind w:left="360"/>
              <w:jc w:val="right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3257" w:type="dxa"/>
            <w:shd w:val="clear" w:color="auto" w:fill="auto"/>
          </w:tcPr>
          <w:p w:rsidR="00BA3035" w:rsidRPr="00857A47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857A47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BA3035" w:rsidRPr="00857A47" w:rsidRDefault="00BA3035" w:rsidP="0022403F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</w:rPr>
            </w:pPr>
            <w:r w:rsidRPr="00857A47">
              <w:rPr>
                <w:rFonts w:ascii="Liberation Serif" w:hAnsi="Liberation Serif"/>
                <w:b/>
                <w:bCs/>
              </w:rPr>
              <w:t>ИТОГО ДОХОДОВ</w:t>
            </w:r>
          </w:p>
        </w:tc>
        <w:tc>
          <w:tcPr>
            <w:tcW w:w="1559" w:type="dxa"/>
            <w:shd w:val="clear" w:color="auto" w:fill="auto"/>
          </w:tcPr>
          <w:p w:rsidR="00BA3035" w:rsidRPr="00857A47" w:rsidRDefault="00BA3035" w:rsidP="00FD7620">
            <w:pPr>
              <w:shd w:val="clear" w:color="auto" w:fill="FFFFFF" w:themeFill="background1"/>
              <w:jc w:val="right"/>
              <w:rPr>
                <w:rFonts w:ascii="Liberation Serif" w:hAnsi="Liberation Serif"/>
                <w:b/>
                <w:bCs/>
              </w:rPr>
            </w:pPr>
            <w:r w:rsidRPr="00857A47">
              <w:rPr>
                <w:rFonts w:ascii="Liberation Serif" w:hAnsi="Liberation Serif"/>
                <w:b/>
                <w:bCs/>
              </w:rPr>
              <w:t>2</w:t>
            </w:r>
            <w:r w:rsidR="004A0611" w:rsidRPr="00857A47">
              <w:rPr>
                <w:rFonts w:ascii="Liberation Serif" w:hAnsi="Liberation Serif"/>
                <w:b/>
                <w:bCs/>
              </w:rPr>
              <w:t> </w:t>
            </w:r>
            <w:r w:rsidRPr="00857A47">
              <w:rPr>
                <w:rFonts w:ascii="Liberation Serif" w:hAnsi="Liberation Serif"/>
                <w:b/>
                <w:bCs/>
              </w:rPr>
              <w:t>58</w:t>
            </w:r>
            <w:r w:rsidR="004A0611" w:rsidRPr="00857A47">
              <w:rPr>
                <w:rFonts w:ascii="Liberation Serif" w:hAnsi="Liberation Serif"/>
                <w:b/>
                <w:bCs/>
              </w:rPr>
              <w:t>4 060,39</w:t>
            </w:r>
          </w:p>
        </w:tc>
      </w:tr>
    </w:tbl>
    <w:p w:rsidR="00BA3035" w:rsidRPr="00977C7C" w:rsidRDefault="00BA3035" w:rsidP="00BA3035">
      <w:pPr>
        <w:shd w:val="clear" w:color="auto" w:fill="FFFFFF" w:themeFill="background1"/>
        <w:ind w:firstLine="709"/>
        <w:rPr>
          <w:rFonts w:ascii="Liberation Serif" w:hAnsi="Liberation Serif"/>
        </w:rPr>
      </w:pPr>
    </w:p>
    <w:p w:rsidR="00BA3035" w:rsidRPr="00977C7C" w:rsidRDefault="00BA3035" w:rsidP="00BA3035">
      <w:pPr>
        <w:shd w:val="clear" w:color="auto" w:fill="FFFFFF" w:themeFill="background1"/>
        <w:ind w:firstLine="709"/>
        <w:rPr>
          <w:rFonts w:ascii="Liberation Serif" w:hAnsi="Liberation Serif"/>
          <w:sz w:val="26"/>
          <w:szCs w:val="26"/>
        </w:rPr>
      </w:pPr>
      <w:r w:rsidRPr="00977C7C">
        <w:rPr>
          <w:rFonts w:ascii="Liberation Serif" w:hAnsi="Liberation Serif"/>
          <w:sz w:val="26"/>
          <w:szCs w:val="26"/>
        </w:rPr>
        <w:t>&lt;1*&gt; Примечание. В данной строке отражены:</w:t>
      </w:r>
    </w:p>
    <w:p w:rsidR="00BA3035" w:rsidRPr="00977C7C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977C7C">
        <w:rPr>
          <w:rFonts w:ascii="Liberation Serif" w:hAnsi="Liberation Serif"/>
          <w:sz w:val="26"/>
          <w:szCs w:val="26"/>
        </w:rPr>
        <w:t xml:space="preserve">- субсидии на модернизацию библиотек в части комплектования книжных фондов на условиях софинансирования из федерального бюджета в сумме </w:t>
      </w:r>
      <w:r w:rsidRPr="00BA3035">
        <w:rPr>
          <w:rFonts w:ascii="Liberation Serif" w:hAnsi="Liberation Serif"/>
          <w:sz w:val="26"/>
          <w:szCs w:val="26"/>
        </w:rPr>
        <w:t xml:space="preserve">                    </w:t>
      </w:r>
      <w:r w:rsidRPr="00977C7C">
        <w:rPr>
          <w:rFonts w:ascii="Liberation Serif" w:hAnsi="Liberation Serif"/>
          <w:sz w:val="26"/>
          <w:szCs w:val="26"/>
        </w:rPr>
        <w:t>120,00 тысяч рублей;</w:t>
      </w:r>
    </w:p>
    <w:p w:rsidR="00BA3035" w:rsidRPr="00977C7C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977C7C">
        <w:rPr>
          <w:rFonts w:ascii="Liberation Serif" w:hAnsi="Liberation Serif"/>
          <w:sz w:val="26"/>
          <w:szCs w:val="26"/>
        </w:rPr>
        <w:t xml:space="preserve">- субсидии на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</w:t>
      </w:r>
      <w:r w:rsidRPr="00BA3035">
        <w:rPr>
          <w:rFonts w:ascii="Liberation Serif" w:hAnsi="Liberation Serif"/>
          <w:sz w:val="26"/>
          <w:szCs w:val="26"/>
        </w:rPr>
        <w:t xml:space="preserve">                           </w:t>
      </w:r>
      <w:r w:rsidRPr="00977C7C">
        <w:rPr>
          <w:rFonts w:ascii="Liberation Serif" w:hAnsi="Liberation Serif"/>
          <w:sz w:val="26"/>
          <w:szCs w:val="26"/>
        </w:rPr>
        <w:t>из федерального бюджета в сумме 7 376,00 тысяч рублей.</w:t>
      </w:r>
    </w:p>
    <w:p w:rsidR="00BA3035" w:rsidRPr="00977C7C" w:rsidRDefault="00BA3035" w:rsidP="00BA3035">
      <w:pPr>
        <w:shd w:val="clear" w:color="auto" w:fill="FFFFFF" w:themeFill="background1"/>
        <w:ind w:firstLine="709"/>
        <w:rPr>
          <w:rFonts w:ascii="Liberation Serif" w:hAnsi="Liberation Serif"/>
          <w:sz w:val="26"/>
          <w:szCs w:val="26"/>
        </w:rPr>
      </w:pPr>
      <w:r w:rsidRPr="00977C7C">
        <w:rPr>
          <w:rFonts w:ascii="Liberation Serif" w:hAnsi="Liberation Serif"/>
          <w:sz w:val="26"/>
          <w:szCs w:val="26"/>
        </w:rPr>
        <w:t>&lt;2*&gt; Примечание. В данной строке отражены:</w:t>
      </w:r>
    </w:p>
    <w:p w:rsidR="00BA3035" w:rsidRPr="00977C7C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977C7C">
        <w:rPr>
          <w:rFonts w:ascii="Liberation Serif" w:hAnsi="Liberation Serif"/>
          <w:sz w:val="26"/>
          <w:szCs w:val="26"/>
        </w:rPr>
        <w:t xml:space="preserve">- субсидии на осуществление мероприятий по обеспечению питанием обучающихся в муниципальных общеобразовательных организациях  в сумме </w:t>
      </w:r>
      <w:r w:rsidRPr="00BA3035">
        <w:rPr>
          <w:rFonts w:ascii="Liberation Serif" w:hAnsi="Liberation Serif"/>
          <w:sz w:val="26"/>
          <w:szCs w:val="26"/>
        </w:rPr>
        <w:t xml:space="preserve">                   </w:t>
      </w:r>
      <w:r w:rsidRPr="00977C7C">
        <w:rPr>
          <w:rFonts w:ascii="Liberation Serif" w:hAnsi="Liberation Serif"/>
          <w:sz w:val="26"/>
          <w:szCs w:val="26"/>
        </w:rPr>
        <w:t>45 266,00 тысяч рублей;</w:t>
      </w:r>
    </w:p>
    <w:p w:rsidR="00BA3035" w:rsidRPr="00977C7C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977C7C">
        <w:rPr>
          <w:rFonts w:ascii="Liberation Serif" w:hAnsi="Liberation Serif"/>
          <w:sz w:val="26"/>
          <w:szCs w:val="26"/>
        </w:rPr>
        <w:t>- 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 в сумме 14 959,30 тысяч рублей;</w:t>
      </w:r>
    </w:p>
    <w:p w:rsidR="00BA3035" w:rsidRPr="00977C7C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977C7C">
        <w:rPr>
          <w:rFonts w:ascii="Liberation Serif" w:hAnsi="Liberation Serif"/>
          <w:sz w:val="26"/>
          <w:szCs w:val="26"/>
        </w:rPr>
        <w:t>- субсидии на создание в муниципальных общеобразовательных организациях условий для организации горячего питания обучающихся в сумме 768,60 тысяч рублей;</w:t>
      </w:r>
    </w:p>
    <w:p w:rsidR="00BA3035" w:rsidRPr="00977C7C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977C7C">
        <w:rPr>
          <w:rFonts w:ascii="Liberation Serif" w:hAnsi="Liberation Serif"/>
          <w:sz w:val="26"/>
          <w:szCs w:val="26"/>
        </w:rPr>
        <w:t>- субсидии на организацию  военно-патриотического воспитания                                и допризывной подготовки молодых граждан в сумме 25,10 тысяч рублей;</w:t>
      </w:r>
    </w:p>
    <w:p w:rsidR="00BA3035" w:rsidRPr="00977C7C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977C7C">
        <w:rPr>
          <w:rFonts w:ascii="Liberation Serif" w:hAnsi="Liberation Serif"/>
          <w:sz w:val="26"/>
          <w:szCs w:val="26"/>
        </w:rPr>
        <w:t xml:space="preserve">- субсидии  на реализацию мероприятий по поэтапному внедрению Всероссийского физкультурно-спортивного комплекса </w:t>
      </w:r>
      <w:r w:rsidR="005A0AA1">
        <w:rPr>
          <w:rFonts w:ascii="Liberation Serif" w:hAnsi="Liberation Serif"/>
          <w:sz w:val="26"/>
          <w:szCs w:val="26"/>
        </w:rPr>
        <w:t>«</w:t>
      </w:r>
      <w:r w:rsidRPr="00977C7C">
        <w:rPr>
          <w:rFonts w:ascii="Liberation Serif" w:hAnsi="Liberation Serif"/>
          <w:sz w:val="26"/>
          <w:szCs w:val="26"/>
        </w:rPr>
        <w:t>Готов к труду и обороне</w:t>
      </w:r>
      <w:r w:rsidR="005A0AA1">
        <w:rPr>
          <w:rFonts w:ascii="Liberation Serif" w:hAnsi="Liberation Serif"/>
          <w:sz w:val="26"/>
          <w:szCs w:val="26"/>
        </w:rPr>
        <w:t>»</w:t>
      </w:r>
      <w:r w:rsidRPr="00977C7C">
        <w:rPr>
          <w:rFonts w:ascii="Liberation Serif" w:hAnsi="Liberation Serif"/>
          <w:sz w:val="26"/>
          <w:szCs w:val="26"/>
        </w:rPr>
        <w:t xml:space="preserve"> (ГТО) в сумме 122,40 тысяч рублей;</w:t>
      </w:r>
    </w:p>
    <w:p w:rsidR="00BA3035" w:rsidRPr="00977C7C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977C7C">
        <w:rPr>
          <w:rFonts w:ascii="Liberation Serif" w:hAnsi="Liberation Serif"/>
          <w:sz w:val="26"/>
          <w:szCs w:val="26"/>
        </w:rPr>
        <w:lastRenderedPageBreak/>
        <w:t>- субсидии на предоставление региональных социальных выплат молодым семьям на улучшение жилищных условий в сумме 164,19 тысяч рублей;</w:t>
      </w:r>
    </w:p>
    <w:p w:rsidR="00BA3035" w:rsidRPr="00977C7C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977C7C">
        <w:rPr>
          <w:rFonts w:ascii="Liberation Serif" w:hAnsi="Liberation Serif"/>
          <w:sz w:val="26"/>
          <w:szCs w:val="26"/>
        </w:rPr>
        <w:t xml:space="preserve">- субсидии  на улучшение жилищных условий граждан, проживающих </w:t>
      </w:r>
      <w:r w:rsidRPr="00BA3035">
        <w:rPr>
          <w:rFonts w:ascii="Liberation Serif" w:hAnsi="Liberation Serif"/>
          <w:sz w:val="26"/>
          <w:szCs w:val="26"/>
        </w:rPr>
        <w:t xml:space="preserve">                     </w:t>
      </w:r>
      <w:r w:rsidRPr="00977C7C">
        <w:rPr>
          <w:rFonts w:ascii="Liberation Serif" w:hAnsi="Liberation Serif"/>
          <w:sz w:val="26"/>
          <w:szCs w:val="26"/>
        </w:rPr>
        <w:t>на сельских территориях в сумме 339,60 тысяч рублей.</w:t>
      </w:r>
    </w:p>
    <w:p w:rsidR="00BA3035" w:rsidRPr="00977C7C" w:rsidRDefault="00BA3035" w:rsidP="00BA3035">
      <w:pPr>
        <w:shd w:val="clear" w:color="auto" w:fill="FFFFFF" w:themeFill="background1"/>
        <w:ind w:firstLine="709"/>
        <w:rPr>
          <w:rFonts w:ascii="Liberation Serif" w:hAnsi="Liberation Serif"/>
          <w:sz w:val="26"/>
          <w:szCs w:val="26"/>
        </w:rPr>
      </w:pPr>
      <w:r w:rsidRPr="00977C7C">
        <w:rPr>
          <w:rFonts w:ascii="Liberation Serif" w:hAnsi="Liberation Serif"/>
          <w:sz w:val="26"/>
          <w:szCs w:val="26"/>
        </w:rPr>
        <w:t>&lt;3*&gt; Примечание. В данной строке отражены:</w:t>
      </w:r>
    </w:p>
    <w:p w:rsidR="00BA3035" w:rsidRPr="00977C7C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977C7C">
        <w:rPr>
          <w:rFonts w:ascii="Liberation Serif" w:hAnsi="Liberation Serif"/>
          <w:sz w:val="26"/>
          <w:szCs w:val="26"/>
        </w:rPr>
        <w:t xml:space="preserve">- субвенции местным бюджетам на осуществление государственных полномочий Свердловской области по хранению, комплектованию, учету </w:t>
      </w:r>
      <w:r w:rsidRPr="00BA3035">
        <w:rPr>
          <w:rFonts w:ascii="Liberation Serif" w:hAnsi="Liberation Serif"/>
          <w:sz w:val="26"/>
          <w:szCs w:val="26"/>
        </w:rPr>
        <w:t xml:space="preserve">                           </w:t>
      </w:r>
      <w:r w:rsidRPr="00977C7C">
        <w:rPr>
          <w:rFonts w:ascii="Liberation Serif" w:hAnsi="Liberation Serif"/>
          <w:sz w:val="26"/>
          <w:szCs w:val="26"/>
        </w:rPr>
        <w:t>и использованию архивных документов, относящихся к государственной собственности Свердловской области  в сумме 361,00 тысяч рублей;</w:t>
      </w:r>
    </w:p>
    <w:p w:rsidR="00BA3035" w:rsidRPr="00977C7C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977C7C">
        <w:rPr>
          <w:rFonts w:ascii="Liberation Serif" w:hAnsi="Liberation Serif"/>
          <w:sz w:val="26"/>
          <w:szCs w:val="26"/>
        </w:rPr>
        <w:t xml:space="preserve">-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</w:t>
      </w:r>
      <w:r w:rsidRPr="00BA3035">
        <w:rPr>
          <w:rFonts w:ascii="Liberation Serif" w:hAnsi="Liberation Serif"/>
          <w:sz w:val="26"/>
          <w:szCs w:val="26"/>
        </w:rPr>
        <w:t xml:space="preserve">           </w:t>
      </w:r>
      <w:r w:rsidRPr="00977C7C">
        <w:rPr>
          <w:rFonts w:ascii="Liberation Serif" w:hAnsi="Liberation Serif"/>
          <w:sz w:val="26"/>
          <w:szCs w:val="26"/>
        </w:rPr>
        <w:t>в сумме 87 107,60 тысяч рублей;</w:t>
      </w:r>
    </w:p>
    <w:p w:rsidR="00BA3035" w:rsidRPr="00977C7C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977C7C">
        <w:rPr>
          <w:rFonts w:ascii="Liberation Serif" w:hAnsi="Liberation Serif"/>
          <w:sz w:val="26"/>
          <w:szCs w:val="26"/>
        </w:rPr>
        <w:t>- 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в сумме 0,20 тысяч рублей;</w:t>
      </w:r>
    </w:p>
    <w:p w:rsidR="00BA3035" w:rsidRPr="00977C7C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977C7C">
        <w:rPr>
          <w:rFonts w:ascii="Liberation Serif" w:hAnsi="Liberation Serif"/>
          <w:sz w:val="26"/>
          <w:szCs w:val="26"/>
        </w:rPr>
        <w:t xml:space="preserve">- субвенции местным бюджетам на осуществление государственного полномочия Свердловской области по созданию административных комиссий </w:t>
      </w:r>
      <w:r w:rsidRPr="00BA3035">
        <w:rPr>
          <w:rFonts w:ascii="Liberation Serif" w:hAnsi="Liberation Serif"/>
          <w:sz w:val="26"/>
          <w:szCs w:val="26"/>
        </w:rPr>
        <w:t xml:space="preserve">                     </w:t>
      </w:r>
      <w:r w:rsidRPr="00977C7C">
        <w:rPr>
          <w:rFonts w:ascii="Liberation Serif" w:hAnsi="Liberation Serif"/>
          <w:sz w:val="26"/>
          <w:szCs w:val="26"/>
        </w:rPr>
        <w:t>в сумме 115,20 тысяч рублей;</w:t>
      </w:r>
    </w:p>
    <w:p w:rsidR="00BA3035" w:rsidRPr="00977C7C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857A47">
        <w:rPr>
          <w:rFonts w:ascii="Liberation Serif" w:hAnsi="Liberation Serif"/>
          <w:sz w:val="26"/>
          <w:szCs w:val="26"/>
        </w:rPr>
        <w:t>- субвенции местным бюджетам на осуществление государственного полномочия Свердловской области по предоставлению гражданам, проживающим             на территории Свердловской области, меры социальной поддержки по частичному освобождению от платы за коммунальные услуги в сумме 984,70 тысяч рублей;</w:t>
      </w:r>
    </w:p>
    <w:p w:rsidR="00BA3035" w:rsidRPr="00977C7C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977C7C">
        <w:rPr>
          <w:rFonts w:ascii="Liberation Serif" w:hAnsi="Liberation Serif"/>
          <w:sz w:val="26"/>
          <w:szCs w:val="26"/>
        </w:rPr>
        <w:t>- 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 в сумме 0,20 тысяч рублей;</w:t>
      </w:r>
    </w:p>
    <w:p w:rsidR="00BA3035" w:rsidRPr="00977C7C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977C7C">
        <w:rPr>
          <w:rFonts w:ascii="Liberation Serif" w:hAnsi="Liberation Serif"/>
          <w:sz w:val="26"/>
          <w:szCs w:val="26"/>
        </w:rPr>
        <w:t>- 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</w:r>
      <w:r w:rsidRPr="00BA3035">
        <w:rPr>
          <w:rFonts w:ascii="Liberation Serif" w:hAnsi="Liberation Serif"/>
          <w:sz w:val="26"/>
          <w:szCs w:val="26"/>
        </w:rPr>
        <w:t xml:space="preserve"> </w:t>
      </w:r>
      <w:r w:rsidRPr="00977C7C">
        <w:rPr>
          <w:rFonts w:ascii="Liberation Serif" w:hAnsi="Liberation Serif"/>
          <w:sz w:val="26"/>
          <w:szCs w:val="26"/>
        </w:rPr>
        <w:t>в сумме 868,60 тысяч рублей;</w:t>
      </w:r>
    </w:p>
    <w:p w:rsidR="00BA3035" w:rsidRPr="00977C7C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977C7C">
        <w:rPr>
          <w:rFonts w:ascii="Liberation Serif" w:hAnsi="Liberation Serif"/>
          <w:sz w:val="26"/>
          <w:szCs w:val="26"/>
        </w:rPr>
        <w:t>-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 в сумме 208,70 тысяч рублей;</w:t>
      </w:r>
    </w:p>
    <w:p w:rsidR="00BA3035" w:rsidRPr="00E60865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E60865">
        <w:rPr>
          <w:rFonts w:ascii="Liberation Serif" w:hAnsi="Liberation Serif"/>
          <w:sz w:val="26"/>
          <w:szCs w:val="26"/>
        </w:rPr>
        <w:t xml:space="preserve">- субвенции местным бюджетам на осуществление государственных полномочий Свердловской области по организации и обеспечению отдыха </w:t>
      </w:r>
      <w:r w:rsidRPr="00E60865">
        <w:rPr>
          <w:rFonts w:ascii="Liberation Serif" w:hAnsi="Liberation Serif"/>
          <w:sz w:val="26"/>
          <w:szCs w:val="26"/>
        </w:rPr>
        <w:br/>
        <w:t xml:space="preserve">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 </w:t>
      </w:r>
      <w:r w:rsidRPr="00BA3035">
        <w:rPr>
          <w:rFonts w:ascii="Liberation Serif" w:hAnsi="Liberation Serif"/>
          <w:sz w:val="26"/>
          <w:szCs w:val="26"/>
        </w:rPr>
        <w:t xml:space="preserve">                 </w:t>
      </w:r>
      <w:r w:rsidRPr="00E60865">
        <w:rPr>
          <w:rFonts w:ascii="Liberation Serif" w:hAnsi="Liberation Serif"/>
          <w:sz w:val="26"/>
          <w:szCs w:val="26"/>
        </w:rPr>
        <w:t>в сумме 1 796,90 тысяч рублей.</w:t>
      </w:r>
    </w:p>
    <w:p w:rsidR="00BA3035" w:rsidRPr="00977C7C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977C7C">
        <w:rPr>
          <w:rFonts w:ascii="Liberation Serif" w:hAnsi="Liberation Serif"/>
          <w:sz w:val="26"/>
          <w:szCs w:val="26"/>
        </w:rPr>
        <w:t>&lt;4*&gt; Примечание. В данной строке отражены:</w:t>
      </w:r>
    </w:p>
    <w:p w:rsidR="00BA3035" w:rsidRPr="00857A47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857A47">
        <w:rPr>
          <w:rFonts w:ascii="Liberation Serif" w:hAnsi="Liberation Serif"/>
          <w:sz w:val="26"/>
          <w:szCs w:val="26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 образования                     в муниципальных дошкольных образовательных организациях в сумме 245 189,20 тысяч рублей;</w:t>
      </w:r>
    </w:p>
    <w:p w:rsidR="00BA3035" w:rsidRPr="00977C7C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857A47">
        <w:rPr>
          <w:rFonts w:ascii="Liberation Serif" w:hAnsi="Liberation Serif"/>
          <w:sz w:val="26"/>
          <w:szCs w:val="26"/>
        </w:rPr>
        <w:lastRenderedPageBreak/>
        <w:t>-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 в сумме 382 952,00  тысяч рублей.</w:t>
      </w:r>
    </w:p>
    <w:p w:rsidR="00BA3035" w:rsidRPr="00977C7C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977C7C">
        <w:rPr>
          <w:rFonts w:ascii="Liberation Serif" w:hAnsi="Liberation Serif"/>
          <w:sz w:val="26"/>
          <w:szCs w:val="26"/>
        </w:rPr>
        <w:t>&lt;5*&gt; Примечание. В данной строке отражены:</w:t>
      </w:r>
    </w:p>
    <w:p w:rsidR="00BA3035" w:rsidRPr="00977C7C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977C7C">
        <w:rPr>
          <w:rFonts w:ascii="Liberation Serif" w:hAnsi="Liberation Serif"/>
          <w:sz w:val="26"/>
          <w:szCs w:val="26"/>
        </w:rPr>
        <w:t xml:space="preserve">- межбюджетные трансферты </w:t>
      </w:r>
      <w:r w:rsidRPr="00977C7C">
        <w:rPr>
          <w:rFonts w:ascii="Liberation Serif" w:hAnsi="Liberation Serif" w:cs="Liberation Serif"/>
          <w:sz w:val="26"/>
          <w:szCs w:val="26"/>
        </w:rPr>
        <w:t xml:space="preserve">на организацию бесплатного горячего питания обучающихся, получающих начальное общее образование в муниципальных общеобразовательных организациях, расположенных на территории Свердловской области </w:t>
      </w:r>
      <w:r w:rsidRPr="00977C7C">
        <w:rPr>
          <w:rFonts w:ascii="Liberation Serif" w:hAnsi="Liberation Serif"/>
          <w:sz w:val="26"/>
          <w:szCs w:val="26"/>
        </w:rPr>
        <w:t>в сумме 27 229,40  тысяч рублей;</w:t>
      </w:r>
    </w:p>
    <w:p w:rsidR="00BA3035" w:rsidRPr="00977C7C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977C7C">
        <w:rPr>
          <w:rFonts w:ascii="Liberation Serif" w:hAnsi="Liberation Serif"/>
          <w:sz w:val="26"/>
          <w:szCs w:val="26"/>
        </w:rPr>
        <w:t>- межбюджетные трансферты 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 в сумме 3 231,00  тысяч рублей;</w:t>
      </w:r>
    </w:p>
    <w:p w:rsidR="00BA3035" w:rsidRPr="00977C7C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977C7C">
        <w:rPr>
          <w:rFonts w:ascii="Liberation Serif" w:hAnsi="Liberation Serif"/>
          <w:sz w:val="26"/>
          <w:szCs w:val="26"/>
        </w:rPr>
        <w:t xml:space="preserve">- межбюджетные трансферты на обеспечение дополнительных гарантий </w:t>
      </w:r>
      <w:r w:rsidRPr="00BA3035">
        <w:rPr>
          <w:rFonts w:ascii="Liberation Serif" w:hAnsi="Liberation Serif"/>
          <w:sz w:val="26"/>
          <w:szCs w:val="26"/>
        </w:rPr>
        <w:t xml:space="preserve">                   </w:t>
      </w:r>
      <w:r w:rsidRPr="00977C7C">
        <w:rPr>
          <w:rFonts w:ascii="Liberation Serif" w:hAnsi="Liberation Serif"/>
          <w:sz w:val="26"/>
          <w:szCs w:val="26"/>
        </w:rPr>
        <w:t xml:space="preserve">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 в сумме </w:t>
      </w:r>
      <w:r w:rsidRPr="00BA3035">
        <w:rPr>
          <w:rFonts w:ascii="Liberation Serif" w:hAnsi="Liberation Serif"/>
          <w:sz w:val="26"/>
          <w:szCs w:val="26"/>
        </w:rPr>
        <w:t xml:space="preserve">                        </w:t>
      </w:r>
      <w:r w:rsidRPr="00977C7C">
        <w:rPr>
          <w:rFonts w:ascii="Liberation Serif" w:hAnsi="Liberation Serif"/>
          <w:sz w:val="26"/>
          <w:szCs w:val="26"/>
        </w:rPr>
        <w:t>380,80  тысяч рублей;</w:t>
      </w:r>
    </w:p>
    <w:p w:rsidR="00BA3035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977C7C">
        <w:rPr>
          <w:rFonts w:ascii="Liberation Serif" w:hAnsi="Liberation Serif"/>
          <w:sz w:val="26"/>
          <w:szCs w:val="26"/>
        </w:rPr>
        <w:t>- межбюджетные трансферты на обеспечение меры социальной поддержки по бесплатному получению художественного образования в муниципальных организациях дополнительного образования, в том числе в домах детского творчества, детских школах искусств, детям-сиротам, детям, оставшимся без попечения родителей, и иным категориям несовершеннолетних граждан, нуждающихся в социальной поддержке в сумме  2 215,60 тысяч рублей</w:t>
      </w:r>
      <w:r>
        <w:rPr>
          <w:rFonts w:ascii="Liberation Serif" w:hAnsi="Liberation Serif"/>
          <w:sz w:val="26"/>
          <w:szCs w:val="26"/>
        </w:rPr>
        <w:t>;</w:t>
      </w:r>
    </w:p>
    <w:p w:rsidR="00BA3035" w:rsidRPr="00857A47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857A47">
        <w:rPr>
          <w:rFonts w:ascii="Liberation Serif" w:hAnsi="Liberation Serif"/>
          <w:sz w:val="26"/>
          <w:szCs w:val="26"/>
        </w:rPr>
        <w:t>- межбюджетные трансферты из резервного фонда Правительства Свердловской области  на оказание финансовой помощи гражданам, пострадавшим                    от пожара, - правообладателям садовых земельных участков в сумме 490,00                      тысяч рублей;</w:t>
      </w:r>
    </w:p>
    <w:p w:rsidR="00BA3035" w:rsidRPr="00857A47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857A47">
        <w:rPr>
          <w:rFonts w:ascii="Liberation Serif" w:hAnsi="Liberation Serif"/>
          <w:sz w:val="26"/>
          <w:szCs w:val="26"/>
        </w:rPr>
        <w:t>- межбюджетные трансферты из резервного фонда Правительства Свердловской области  на предоставление единовременной выплаты в целях приобретения строительных материалов гражданами - правообладателями земельных участков для восстановления домовладений, утраченных в результате пожара в сумме  15 600,00 тысяч рублей;</w:t>
      </w:r>
    </w:p>
    <w:p w:rsidR="00BA3035" w:rsidRPr="00857A47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857A47">
        <w:rPr>
          <w:rFonts w:ascii="Liberation Serif" w:hAnsi="Liberation Serif"/>
          <w:sz w:val="26"/>
          <w:szCs w:val="26"/>
        </w:rPr>
        <w:t>- межбюджетные трансферты из резервного фонда Правительства Свердловской области на оказание гражданам, пострадавшим в результате пожара, единовременной материальной помощи и финансовой помощи в связи с полной утратой ими имущества первой необходимости в сумме  3 </w:t>
      </w:r>
      <w:r w:rsidR="004E2B1F" w:rsidRPr="00857A47">
        <w:rPr>
          <w:rFonts w:ascii="Liberation Serif" w:hAnsi="Liberation Serif"/>
          <w:sz w:val="26"/>
          <w:szCs w:val="26"/>
        </w:rPr>
        <w:t>960</w:t>
      </w:r>
      <w:r w:rsidRPr="00857A47">
        <w:rPr>
          <w:rFonts w:ascii="Liberation Serif" w:hAnsi="Liberation Serif"/>
          <w:sz w:val="26"/>
          <w:szCs w:val="26"/>
        </w:rPr>
        <w:t>,00 тысяч рублей;</w:t>
      </w:r>
    </w:p>
    <w:p w:rsidR="00BA3035" w:rsidRPr="00E52D77" w:rsidRDefault="00BA3035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 w:rsidRPr="00857A47">
        <w:rPr>
          <w:rFonts w:ascii="Liberation Serif" w:hAnsi="Liberation Serif"/>
          <w:sz w:val="26"/>
          <w:szCs w:val="26"/>
        </w:rPr>
        <w:t>- межбюджетные трансферты из резервного фонда Правительства Свердловской области  на ликвидацию последствий пожара в селе Шайдуриха            в</w:t>
      </w:r>
      <w:r w:rsidR="004E2B1F" w:rsidRPr="00857A47">
        <w:rPr>
          <w:rFonts w:ascii="Liberation Serif" w:hAnsi="Liberation Serif"/>
          <w:sz w:val="26"/>
          <w:szCs w:val="26"/>
        </w:rPr>
        <w:t xml:space="preserve"> сумме  107 598,42 тысяч рублей.</w:t>
      </w:r>
    </w:p>
    <w:p w:rsidR="005F715F" w:rsidRPr="00E52D77" w:rsidRDefault="005F715F" w:rsidP="00BA3035">
      <w:pPr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679"/>
        <w:gridCol w:w="5386"/>
      </w:tblGrid>
      <w:tr w:rsidR="002F6FD7" w:rsidRPr="002F6FD7" w:rsidTr="00FD7620">
        <w:tc>
          <w:tcPr>
            <w:tcW w:w="4679" w:type="dxa"/>
            <w:shd w:val="clear" w:color="auto" w:fill="auto"/>
          </w:tcPr>
          <w:p w:rsidR="002F6FD7" w:rsidRDefault="0084138D" w:rsidP="002F6FD7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52D77">
              <w:rPr>
                <w:rFonts w:ascii="Liberation Serif" w:hAnsi="Liberation Serif"/>
                <w:sz w:val="26"/>
                <w:szCs w:val="26"/>
              </w:rPr>
              <w:br w:type="page"/>
            </w:r>
          </w:p>
          <w:p w:rsidR="0084138D" w:rsidRPr="0084138D" w:rsidRDefault="0084138D" w:rsidP="002F6FD7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4138D" w:rsidRDefault="0084138D" w:rsidP="002F6FD7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</w:p>
          <w:p w:rsidR="0084138D" w:rsidRDefault="0084138D" w:rsidP="002F6FD7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</w:p>
          <w:p w:rsidR="0084138D" w:rsidRDefault="0084138D" w:rsidP="002F6FD7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</w:p>
          <w:p w:rsidR="0084138D" w:rsidRDefault="0084138D" w:rsidP="002F6FD7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</w:p>
          <w:p w:rsidR="0084138D" w:rsidRDefault="0084138D" w:rsidP="002F6FD7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</w:p>
          <w:p w:rsidR="0084138D" w:rsidRDefault="0084138D" w:rsidP="002F6FD7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</w:p>
          <w:p w:rsidR="002F6FD7" w:rsidRPr="002F6FD7" w:rsidRDefault="002F6FD7" w:rsidP="002F6FD7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  <w:r w:rsidRPr="002F6FD7">
              <w:rPr>
                <w:rFonts w:ascii="Liberation Serif" w:hAnsi="Liberation Serif"/>
                <w:sz w:val="28"/>
                <w:szCs w:val="28"/>
              </w:rPr>
              <w:lastRenderedPageBreak/>
              <w:t>Приложение № 4</w:t>
            </w:r>
          </w:p>
          <w:p w:rsidR="002F6FD7" w:rsidRDefault="002F6FD7" w:rsidP="002F6FD7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  <w:r w:rsidRPr="002F6FD7">
              <w:rPr>
                <w:rFonts w:ascii="Liberation Serif" w:hAnsi="Liberation Serif"/>
                <w:sz w:val="28"/>
                <w:szCs w:val="28"/>
              </w:rPr>
              <w:t xml:space="preserve">к решению Думы Невьянского городского округа </w:t>
            </w:r>
            <w:r w:rsidR="005A0AA1">
              <w:rPr>
                <w:rFonts w:ascii="Liberation Serif" w:hAnsi="Liberation Serif"/>
                <w:sz w:val="28"/>
                <w:szCs w:val="28"/>
              </w:rPr>
              <w:t>«</w:t>
            </w:r>
            <w:r w:rsidRPr="002F6FD7">
              <w:rPr>
                <w:rFonts w:ascii="Liberation Serif" w:hAnsi="Liberation Serif"/>
                <w:sz w:val="28"/>
                <w:szCs w:val="28"/>
              </w:rPr>
              <w:t>О бюджете Невьянского городского округа на 2023 год и плановый период 2024 и 2025 годов</w:t>
            </w:r>
            <w:r w:rsidR="005A0AA1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84138D" w:rsidRPr="002F6FD7" w:rsidRDefault="0084138D" w:rsidP="002F6FD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2F6FD7" w:rsidRPr="002F6FD7" w:rsidRDefault="002F6FD7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2F6FD7">
        <w:rPr>
          <w:rFonts w:ascii="Liberation Serif" w:hAnsi="Liberation Serif"/>
          <w:b/>
          <w:sz w:val="28"/>
          <w:szCs w:val="28"/>
        </w:rPr>
        <w:lastRenderedPageBreak/>
        <w:t>Распределение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видов расходов классификации расходов бюджетов на 2023 год</w:t>
      </w:r>
    </w:p>
    <w:p w:rsidR="005F715F" w:rsidRPr="002F6FD7" w:rsidRDefault="005F715F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BA3035" w:rsidRPr="00BA3035" w:rsidRDefault="00BA3035" w:rsidP="007E056E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57"/>
        <w:gridCol w:w="829"/>
        <w:gridCol w:w="1559"/>
        <w:gridCol w:w="709"/>
        <w:gridCol w:w="1559"/>
      </w:tblGrid>
      <w:tr w:rsidR="005A0AA1" w:rsidRPr="00BA2185" w:rsidTr="0084138D">
        <w:trPr>
          <w:cantSplit/>
          <w:trHeight w:val="20"/>
        </w:trPr>
        <w:tc>
          <w:tcPr>
            <w:tcW w:w="710" w:type="dxa"/>
            <w:shd w:val="clear" w:color="000000" w:fill="FFFFFF"/>
            <w:hideMark/>
          </w:tcPr>
          <w:p w:rsidR="005A0AA1" w:rsidRPr="00BA2185" w:rsidRDefault="005A0AA1" w:rsidP="005A0AA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2185">
              <w:rPr>
                <w:rFonts w:ascii="Liberation Serif" w:hAnsi="Liberation Serif"/>
                <w:sz w:val="18"/>
                <w:szCs w:val="18"/>
              </w:rPr>
              <w:t>№  стро</w:t>
            </w:r>
            <w:r w:rsidR="0084138D">
              <w:rPr>
                <w:rFonts w:ascii="Liberation Serif" w:hAnsi="Liberation Serif"/>
                <w:sz w:val="18"/>
                <w:szCs w:val="18"/>
              </w:rPr>
              <w:t>-</w:t>
            </w:r>
            <w:r w:rsidRPr="00BA2185">
              <w:rPr>
                <w:rFonts w:ascii="Liberation Serif" w:hAnsi="Liberation Serif"/>
                <w:sz w:val="18"/>
                <w:szCs w:val="18"/>
              </w:rPr>
              <w:t>ки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BA2185" w:rsidRDefault="005A0AA1" w:rsidP="005A0AA1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2185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829" w:type="dxa"/>
            <w:shd w:val="clear" w:color="000000" w:fill="FFFFFF"/>
            <w:hideMark/>
          </w:tcPr>
          <w:p w:rsidR="005A0AA1" w:rsidRPr="00BA2185" w:rsidRDefault="005A0AA1" w:rsidP="005A0AA1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2185">
              <w:rPr>
                <w:rFonts w:ascii="Liberation Serif" w:hAnsi="Liberation Serif"/>
                <w:color w:val="000000"/>
                <w:sz w:val="18"/>
                <w:szCs w:val="18"/>
              </w:rPr>
              <w:t>Код разде</w:t>
            </w:r>
            <w:r w:rsidR="0084138D"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r w:rsidRPr="00BA2185">
              <w:rPr>
                <w:rFonts w:ascii="Liberation Serif" w:hAnsi="Liberation Serif"/>
                <w:color w:val="000000"/>
                <w:sz w:val="18"/>
                <w:szCs w:val="18"/>
              </w:rPr>
              <w:t>ла, подраз</w:t>
            </w:r>
            <w:r w:rsidR="0084138D"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r w:rsidRPr="00BA2185">
              <w:rPr>
                <w:rFonts w:ascii="Liberation Serif" w:hAnsi="Liberation Serif"/>
                <w:color w:val="000000"/>
                <w:sz w:val="18"/>
                <w:szCs w:val="18"/>
              </w:rPr>
              <w:t>дела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5A0AA1" w:rsidRPr="00BA2185" w:rsidRDefault="005A0AA1" w:rsidP="005A0AA1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2185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09" w:type="dxa"/>
            <w:shd w:val="clear" w:color="000000" w:fill="FFFFFF"/>
            <w:hideMark/>
          </w:tcPr>
          <w:p w:rsidR="005A0AA1" w:rsidRPr="00BA2185" w:rsidRDefault="005A0AA1" w:rsidP="005A0AA1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2185">
              <w:rPr>
                <w:rFonts w:ascii="Liberation Serif" w:hAnsi="Liberation Serif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5A0AA1" w:rsidRPr="00BA2185" w:rsidRDefault="005A0AA1" w:rsidP="005A0AA1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2185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  <w:r w:rsidR="00692B67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на 2023 год</w:t>
            </w:r>
          </w:p>
        </w:tc>
      </w:tr>
      <w:tr w:rsidR="0084138D" w:rsidRPr="0084138D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</w:tcPr>
          <w:p w:rsidR="0084138D" w:rsidRPr="0084138D" w:rsidRDefault="0084138D" w:rsidP="0084138D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84138D">
              <w:rPr>
                <w:rFonts w:ascii="Liberation Serif" w:hAnsi="Liberation Serif"/>
                <w:bCs/>
                <w:sz w:val="18"/>
                <w:szCs w:val="18"/>
              </w:rPr>
              <w:t>1</w:t>
            </w:r>
          </w:p>
        </w:tc>
        <w:tc>
          <w:tcPr>
            <w:tcW w:w="4557" w:type="dxa"/>
            <w:shd w:val="clear" w:color="000000" w:fill="FFFFFF"/>
          </w:tcPr>
          <w:p w:rsidR="0084138D" w:rsidRPr="0084138D" w:rsidRDefault="0084138D" w:rsidP="0084138D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84138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29" w:type="dxa"/>
            <w:shd w:val="clear" w:color="000000" w:fill="FFFFFF"/>
            <w:noWrap/>
          </w:tcPr>
          <w:p w:rsidR="0084138D" w:rsidRPr="0084138D" w:rsidRDefault="0084138D" w:rsidP="0084138D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84138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</w:tcPr>
          <w:p w:rsidR="0084138D" w:rsidRPr="0084138D" w:rsidRDefault="0084138D" w:rsidP="0084138D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84138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</w:tcPr>
          <w:p w:rsidR="0084138D" w:rsidRPr="0084138D" w:rsidRDefault="0084138D" w:rsidP="0084138D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84138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</w:tcPr>
          <w:p w:rsidR="0084138D" w:rsidRPr="0084138D" w:rsidRDefault="0084138D" w:rsidP="0084138D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84138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169 678,69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2 704,38</w:t>
            </w:r>
          </w:p>
        </w:tc>
      </w:tr>
      <w:tr w:rsidR="005A0AA1" w:rsidRPr="003A60CE" w:rsidTr="0084138D">
        <w:trPr>
          <w:cantSplit/>
          <w:trHeight w:val="1229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«Совершенствование муниципального управления на территории Невьянского городского округа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«Обеспечение реализации муниципальной программы «Совершенствование муниципального управления на территории Невьянского городского округа на 2020-2027 годы»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Глава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4 704,97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4 704,97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Думы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2 367,92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2 367,92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52,40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16,40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Думы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2 284,65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1 811,15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473,50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97 849,10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«Совершенствование муниципального управления на территории Невьянского городского округа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97 849,10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«Развитие муниципальной службы  в Невьянском городском округе»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89,00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«Обеспечение реализации муниципальной программы «Совершенствование муниципального управления на территории Невьянского городского округа на 2020-2027 годы»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97 660,10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97 660,10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557" w:type="dxa"/>
            <w:shd w:val="clear" w:color="auto" w:fill="auto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83 896,60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13 593,50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170,00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«Совершенствование муниципального управления на территории Невьянского городского округа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«Обеспечение реализации муниципальной программы «Совершенствование муниципального управления на территории Невьянского городского округа на 2020-2027 годы»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24 671,62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«Управление муниципальными финансами Невьянского городского округа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20 273,17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«Совершенствование информационной системы управления финансами»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1 709,66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Сопровождение программных комплексов «ИСУФ», «Бюджет-СМАРТ», «Свод-СМАРТ»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804,46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804,46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техническое сопровождение муниципальной системы управления закупками на основе программы «WEB-торги-КС»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905,20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905,20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«Обеспечение реализации муниципальной программы «Управление муниципальными финансами Невьянского городского округа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18 563,51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17 358,11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17 093,10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43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265,01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123,86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60,86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63,00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1 081,54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1 081,54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4 398,45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Счетной комиссии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1 616,80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1 616,80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Счетной комиссии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2 707,19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2 073,65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526,76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106,78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24 860,00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24 860,00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Резервный фонд администрации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24 860,00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4557" w:type="dxa"/>
            <w:shd w:val="clear" w:color="auto" w:fill="auto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24 860,00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14 878,62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«Совершенствование муниципального управления на территории Невьянского городского округа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496,60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«Противодействие коррупции в Невьянском городском округе на 2020- 2027 годы»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«Обеспечение реализации муниципальной программы «Совершенствование муниципального управления на территории Невьянского городского округа на 2020-2027 годы»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476,60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75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361,00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361,00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9 277,02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9 277,02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3 677,02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3 577,02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2 080,00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2 080,00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86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1 800,00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1 800,00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определение рыночной стоимости объектов незавершенного строительства с целью продажи с публичных торгов на основании решения суда об изъятии их у собственника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«Новое качество жизни жителей Невьянского городского округа на период 2020-2027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«Профилактика терроризма и экстремизма в  Невьянском городском округе»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5 100,00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5 100,00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 6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2 600,00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2 600,00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99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34 840,04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Гражданская оборона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762,53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«Обеспечение общественной безопасности населения Невьянского городского округа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762,53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«Предупреждение и ликвидация чрезвычайных ситуаций, гражданская оборона»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762,53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662,53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662,53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32 126,18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«Обеспечение общественной безопасности населения Невьянского городского округа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12 076,18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«Предупреждение и ликвидация чрезвычайных ситуаций, гражданская оборона»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7 497,99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6 923,39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6 276,89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643,50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безопасности  людей на водных объектах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соревнований среди учащихся «Школа безопасности»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«Обеспечение первичных мер пожарной безопасности»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4 578,19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95,00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источников наружного противопожарного водоснабжения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1 044,00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1 044,00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пожарного автомобиля в д. Нижние Таволги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минерализованных полос вокруг населенных пунктов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2 584,29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2 584,29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монтаж ,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230,00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230,00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«Организация и развитие водохозяйственного комплекса на территории Невьянского городского округа»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противопаводковых мероприятий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20 050,00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20 050,00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20 050,00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1 951,33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«Новое качество жизни жителей Невьянского городского округа на период 2020-2027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1 703,38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«Профилактика терроризма и экстремизма в  Невьянском городском округе»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«Профилактика правонарушений в Невьянском городском округе»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1 691,00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системы аппаратно-программного комплекса «Безопасный город» на территории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490,00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490,00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«Формирование законопослушного поведения участников дорожного движения на территории Невьянского городского округа на 2020-2027 годы»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программа» Профилактика терроризма, а также минимизация и (или) ликвидация последствий его проявлений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Приведение состояния АТЗ объектов (территорий) и МППЛ, находящихся в муниципальной собственности, в соответствие с требованиям нормативных правовых актов Российской Федерации»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206 800,88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164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4 248,91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«Развитие жилищно-коммунального хозяйства и повышение энергетической эффективности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1 077,30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«Организация и содержание объектов благоустройства»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1 077,30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868,60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49,20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819,40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208,70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196,90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3 113,11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«Организация распоряжения земельными участками, государственная собственность на которые не разграничена»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3 113,11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проектов межевания земельных участков и проведение кадастровых работ на условиях софинансирования из федерального бюджета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3 113,11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3 113,11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177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«Содействие социально-экономическому развитию Невьянского городского округа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«Развитие  агропромышленного комплекса, потребительского рынка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области сельскохозяйственного производства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ярмарок на территории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2 033,00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«Обеспечение общественной безопасности населения Невьянского городского округа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«Организация и развитие водохозяйственного комплекса на территории Невьянского городского округа»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Транспорт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2 464,00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«Развитие транспортной инфраструктуры, дорожного хозяйства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«Организация транспортного обслуживания населения»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регулярных перевозок пассажиров на территории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195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190 115,02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«Развитие транспортной инфраструктуры, дорожного хозяйства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190 115,02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«Функционирование дорожного хозяйства»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189 815,02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улично-дорожной сети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18 000,00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17 800,00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остановочных комплексов на территории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Покраска пешеходных переходов, нанесение продольной горизонтальной разметки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1 191,20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1 191,20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105 020,82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105 020,82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дворовых проездов в городе Невьянске и в сельских населенных пунктах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213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6 960,00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6 960,00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36 894,00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36 894,00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и (или) корректировка проекта организации дорожного движения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улично-дорожной сети вблизи образовательных организаций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12 703,00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12 703,00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«Организация транспортного обслуживания населения»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226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Связь и информатика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1 448,00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«Новое качество жизни жителей Невьянского городского округа на период 2020-2027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1 448,00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«Информационное общество Невьянского городского округа»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1 448,00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229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, ремонт и модернизация используемой вычислительной техники, оргтехники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948,00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948,00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6 491,95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«Реализация основных направлений в строительном комплексе Невьянского городского округа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1 805,00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«Стимулирование развития жилищного строительства»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1 805,00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1 055,00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1 055,00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Внесение изменений в градостроительную документацию и местные нормативы градостроительного проектирования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3 052,98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2 010,00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242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950,00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950,00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290,00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290,00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«Организация распоряжения земельными участками, государственная собственность на которые не разграничена»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1 042,98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992,98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252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992,98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комплексных кадастровых работ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проектов межевания земельных участков и проведение кадастровых работ на условиях софинансирования из федерального бюджета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«Развитие культуры и туризма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83,97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«Развитие туризма в Невьянском городском округе на 2020-2027 годы»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83,97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83,97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83,97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«Содействие социально-экономическому развитию Невьянского городского округа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1 550,00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266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«Содействие развитию малого и среднего предпринимательства в Невьянском городском округе на 2020-2027 годы»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1 050,00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Поддержка устойчивого развития инфраструктуры - фонда «Невьянский фонд поддержки малого предпринимательства»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«Развитие  агропромышленного комплекса, потребительского рынка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274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681 768,11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373 206,24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«Реализация основных направлений в строительном комплексе Невьянского городского округа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257 727,82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«Улучшение жилищных условий граждан, проживающих на территории Невьянского городского округа»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253 095,63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278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Снос расселяемых жилых помещений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5 902,95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5 902,95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2 212,50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2 212,50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Переселение граждан из аварийного жилищного фонда за счет средств, поступивших от публично-правовой компании «Фонд развития территорий» 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226 747,66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207 547,66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19 200,00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14 621,72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14 021,72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3 610,80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3 410,80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«Строительство объектов капитального строительства»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«Развитие жилищно-коммунального хозяйства и повышение энергетической эффективности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7 880,00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«Капитальный ремонт общего имущества в многоквартирных домах Невьянского городского округа»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7 880,00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299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6 300,00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6 300,00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107 598,42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107 598,42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4 435,30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13 797,32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4557" w:type="dxa"/>
            <w:shd w:val="clear" w:color="auto" w:fill="auto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89 365,80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309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164 134,57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«Реализация основных направлений в строительном комплексе Невьянского городского округа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1 548,12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«Строительство объектов капитального строительства»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1 548,12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Газификация населенных пунктов на территории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983,13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983,13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Подключение (технологическое присоединение)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0320213060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126,20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0320213060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126,20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317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438,79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438,79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«Развитие жилищно-коммунального хозяйства и повышение энергетической эффективности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128 742,45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«Реконструкция, модернизация, ремонт систем коммунальной инфраструктуры, а также объектов обезвреживания и захоронения твердых бытовых отходов»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37 805,20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линейного объекта «Система водоотведения п.Таватуй Невьянского городского округа»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156,34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156,34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технологического присоединения энергопринимающих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397,05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397,05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водозаборов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1 945,75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1 945,75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333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33 336,00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33 336,00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Субсидия муниципальному предприятию «Приозёрный» Невьянского городского округа 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1 620,06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1 620,06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Строительство, реконструкция, модернизация объектов водоснабжения на территории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350,00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350,00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«Капитальный ремонт общего имущества в многоквартирных домах Невьянского городского округа»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929,00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929,00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929,00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«Энергосбережение и повышение энергетической эффективности в Невьянском городском округе» на 2020-2027 годы»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80 433,55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 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0530109505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36 464,00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0530109505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36 464,00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0530109605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24 483,00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0530109605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24 483,00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05301S9605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5 504,69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348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05301S9605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5 504,69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10 987,66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10 987,66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Капитальный, текущий ремонт муниципальных котельных к осенне-зимнему периоду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2 994,20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2 994,20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«Организация и содержание объектов благоустройства»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8 299,00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сфере обращения с твердыми коммунальными отходами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8 299,00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4 000,00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4 299,00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«Экологическая безопасность Невьянского городского округа»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Мониторинг состояния и загрязнения окружающей среды на территориях объектов размещения отходов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20 844,00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20 844,00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362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20 844,00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20 844,00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13 000,00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по исполнению муниципальных гарантий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13 000,00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13 000,00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367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128 463,73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«Развитие жилищно-коммунального хозяйства и повышение энергетической эффективности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43 627,48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«Энергосбережение и повышение энергетической эффективности в Невьянском городском округе» на 2020-2027 годы»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4 678,10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4 678,10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4 678,10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Модернизация  сетей наружного освещения в Невьянском городском округе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05301S2Б00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05301S2Б00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«Организация и содержание объектов благоустройства»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32 372,56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пешеходных мостовых сооружений и обустройство плотов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и обустройство тротуаров на территории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Вырубка и подрезка деревьев с вывозом порубочных остатков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381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новогоднего городка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18 845,46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18 845,46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9 740,00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9 740,00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озеленению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«Организация ритуальных услуг и содержание мест захоронения»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6 576,82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6 576,82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6 576,82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кладбищ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«Формирование современной городской среды на территории Невьянского городского округа в период 2020-2027 годы»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84 836,25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«Комплексное благоустройство общественных территорий Невьянского городского округа»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84 836,25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общественных территорий благоустроенных в рамках реализации национального проекта «Жилье и городская среда»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2 865,00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2 865,00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8 152,70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399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980,35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7 172,35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Благоустройство общественной территории «Калейдоскоп времен. Концепция развития набережной вдоль ул. Советской, г. Невьянск,Свердловская область»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73 208,55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73 208,55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407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15 963,57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«Развитие жилищно-коммунального хозяйства и повышение энергетической эффективности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15 963,57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«Капитальный ремонт общего имущества в многоквартирных домах Невьянского городского округа»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55,70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55,70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10,70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«Энергосбережение и повышение энергетической эффективности в Невьянском городском округе» на 2020-2027 годы»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5 153,38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414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приборов учета ТЭР на муниципальных объектах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447,50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447,50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4 181,88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1 181,88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Субсидия муниципальному унитарному предприятию «Невьянские бани» Невьянского городского округа в целях предупреждения и восстановления платежеспособности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479,00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479,00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«Организация и содержание объектов благоустройства»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10 754,49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 муниципальным бюджетным учреждением «Управление хозяйством Невьянского городского округа»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6 115,40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6 115,40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4 639,09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4 006,09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430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633,00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431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4 333,30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Сбор, удаление отходов и очистка сточных вод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90,10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«Развитие жилищно-коммунального хозяйства и повышение энергетической эффективности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«Экологическая безопасность Невьянского городского округа»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Утилизация ртутных ламп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437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758,80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«Развитие жилищно-коммунального хозяйства и повышение энергетической эффективности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758,80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«Экологическая безопасность Невьянского городского округа»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758,80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биотехнических мероприятий по диким животным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акарицидной обработки, а так же барьерной дератизации открытых территорий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446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3 484,40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«Развитие жилищно-коммунального хозяйства и повышение энергетической эффективности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3 484,40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«Экологическая безопасность Невьянского городского округа»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3 484,40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449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478,90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478,90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экологических акций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1 286 085,78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456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447 640,80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«Развитие системы образования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447 640,80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«Развитие системы дошкольного образования в Невьянском городском округе»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447 640,80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242 277,20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98 332,35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143 944,85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2 912,00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1 186,00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1 726,00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465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15 521,80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15 521,80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186,00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186,00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170 864,28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78 635,41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92 228,87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учреждения, включая приобретение сопутствующих товаров (работ, услуг)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188,85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188,85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474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15 690,67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8 887,79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6 802,88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477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638 126,34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«Реализация основных направлений в строительном комплексе Невьянского городского округа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«Строительство объектов капитального строительства»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общеобразовательных организаций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зданий МБОУ СОШ №1 Невьянского городского округа, в том числе создание теплого перехода между зданиями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«Развитие системы образования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635 043,12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«Развитие системы общего образования в Невьянском городском округе»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635 043,12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486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349 490,20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199 167,60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150 322,60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17 754,00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9 571,30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8 182,70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44 670,50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22 850,00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21 820,50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768,60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408,66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359,94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157 799,04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499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87 196,92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70 602,12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муниципальныe общеобразовательные учреждения, включая приобретение сопутствующих товаров (работ, услуг)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5 008,43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3 803,31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1 205,12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4 341,35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3 741,97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599,38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Премии главы Невьянского городского округа для обучающихся и педагогических работников образовательных организаций, расположенных на территории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0720167280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136,00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0720167280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136,00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24 077,00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14 014,73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10 062,27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512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27 229,40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13 900,00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13 329,40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768,60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408,66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359,94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«Новое качество жизни жителей Невьянского городского округа на период 2020-2027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«Профилактика терроризма и экстремизма в  Невьянском городском округе»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безопасных условий функционирования муниципальных образовательных учреждений Невьянского городского округа в целях минимизации экстремистских и террористических проявлений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«Формирование законопослушного поведения участников дорожного движения на территории Невьянского городского округа на 2020-2027 годы»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оборудование кабинетов «Светофор» в образовательных учреждениях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110 605,04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«Развитие системы образования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42 833,66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529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«Развитие системы дополнительного образования, отдыха и оздоровления детей в Невьянском городском округе»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42 833,66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37 151,66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12 305,31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24 846,35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5 682,00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2 524,68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797,21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2 360,11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«Развитие культуры и туризма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67 761,38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«Развитие дополнительного образования в области искусства»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67 761,38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2 215,60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2 215,60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56 226,40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543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56 226,40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организации дополнительного образования в сфере искусств, включая разработку и экспертизу проектно-сметной документации и технической документации  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1 123,78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1 123,78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8 195,60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8 195,60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«Развитие физической культуры, спорта и молодежной политики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«Развитие дополнительного образования в области физической культуры и спорта»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«Формирование законопослушного поведения участников дорожного движения на территории Невьянского городского округа на 2020-2027 годы»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558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560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Молодежная политика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8 577,45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«Новое качество жизни жителей Невьянского городского округа на период 2020-2027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«Профилактика заболеваний и формирование здорового образа жизни»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заболеваний ВИЧ/СПИД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противодействию злоупотребления наркотиками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проведении мероприятий по предотвращению асоциальных явлений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«Развитие физической культуры, спорта и молодежной политики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8 423,33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«Молодежь Невьянского городского округа»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7 370,04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по работе с молодежью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5 862,37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4 465,35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1 310,66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577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«Патриотическое воспитание и подготовка к военной службе молодежи в Невьянском городском округе» на 2020 - 2027 годы»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1 053,29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 патриотическому воспитанию  граждан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подготовке молодежи к военной службе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780,49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634,89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«Формирование законопослушного поведения участников дорожного движения на территории Невьянского городского округа на 2020-2027 годы»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592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81 136,15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593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«Развитие системы образования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78 836,15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«Развитие системы общего образования в Невьянском городском округе»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3 777,90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3 777,90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2 404,12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1 373,78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«Развитие системы дополнительного образования, отдыха и оздоровления детей в Невьянском городском округе»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33 821,61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1 796,90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604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1 796,90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14 959,30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10 586,15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2 194,21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2 178,94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3 231,00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2 410,80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820,20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12 818,50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8 089,21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2 664,39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2 064,90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0730167310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971,04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0730167310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971,04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44,87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30,72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14,15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622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«Обеспечение реализации муниципальной программы «Развитие муниципальной системы образования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41 236,64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муниципального органа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8 370,59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7 530,39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840,20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32 866,05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23 807,45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9 033,20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25,40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630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124 509,96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631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94 382,04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«Развитие системы образования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3 076,50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637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«Развитие системы общего образования в Невьянском городском округе»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3 076,50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учреждения, включая расходы на проведение госэкспертизы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3 076,50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3 076,50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«Развитие культуры и туризма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89 488,80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«Развитие культуры в Невьянском городском округе» на 2020-2027 годы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89 488,80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20 688,98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20 688,98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63 018,25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63 018,25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восстановлению памятников воинской славы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Общегородские мероприятия в сфере культуры и искусства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Выплата премий   в области культуры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с участием главы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657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961,41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961,41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культуры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1 577,00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1 577,00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«Содействие социально-экономическому развитию Невьянского городского округа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669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«Создание доступной среды для инвалидов и других маломобильных групп населения на территории Невьянского городского округа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пандусов в муниципальных организациях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«Формирование законопослушного поведения участников дорожного движения на территории Невьянского городского округа на 2020-2027 годы»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675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30 127,92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«Развитие культуры и туризма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«Обеспечение реализации программы « Развитие культуры и туризма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учреждений культуры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28 902,44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1 225,48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681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ЗДРАВООХРАНЕНИЕ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682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здравоохранения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«Новое качество жизни жителей Невьянского городского округа на период 2020-2027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«Профилактика заболеваний и формирование здорового образа жизни»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Вакцинопрофилактика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688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689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148 130,15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690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11 657,45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«Социальная поддержка и социальное обслуживание населения Невьянского городского округа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11 657,45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«Дополнительные меры социальной поддержки населения Невьянского городского округа на 2020 -2027 годы»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11 657,45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гарантий по пенсионному обеспечению муниципальных служащих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11 657,45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21,80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11 635,65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696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обслуживание населения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3 969,40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«Содействие социально-экономическому развитию Невьянского городского округа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«Поддержка социально ориентированных некоммерческих организаций в Невьянском городском округе на 2020 - 2027 годы»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бюджетным учреждением «Ветеран»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701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120 044,30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«Социальная поддержка и социальное обслуживание населения Невьянского городского округа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119 293,60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«Дополнительные меры социальной поддержки населения Невьянского городского округа на 2020 -2027 годы»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2 176,50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1 592,00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1 592,00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706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584,50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582,00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«Адресная поддержка населения Невьянского городского округа» на 2020 - 2027 годы»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117 117,10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17 217,00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187,00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17 030,00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82 319,80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1 110,00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715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81 209,80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17 315,60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17 045,60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 в части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264,70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264,70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«Содействие социально-экономическому развитию Невьянского городского округа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750,70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«Комплексное развитие сельских территорий Невьянского городского округа» на 2020 - 2027 годы»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750,70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339,60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724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339,60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375,30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375,30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35,80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35,80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729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5 500,30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4 524,00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«Предоставление социальных выплат молодым семьям на приобретение (строительство) жилья на территории Невьянского городского округа «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«Предоставление региональных социальных выплат молодым семьям на улучшение жилищных условий на территории Невьянского городского округа»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542,84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164,19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164,19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378,65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738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378,65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«Развитие системы образования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976,30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«Развитие системы общего образования в Невьянском городском округе»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976,30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380,80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380,80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595,50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595,50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746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6 958,70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«Социальная поддержка и социальное обслуживание населения Невьянского городского округа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5 957,30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«Дополнительные меры социальной поддержки населения Невьянского городского округа на 2020 -2027 годы»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97,00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753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«Адресная поддержка населения Невьянского городского округа» на 2020 - 2027 годы»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5 860,30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1 072,50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964,75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107,75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4 787,80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2 742,16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2 045,64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762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«Содействие социально-экономическому развитию Невьянского городского округа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«Поддержка социально ориентированных некоммерческих организаций в Невьянском городском округе на 2020 - 2027 годы»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766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168 091,48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767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68 498,24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Муниципальная программа «Развитие системы образования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11 356,02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Подпрограмма «Развитие системы дополнительного образования, отдыха и оздоровления детей в Невьянском городском округе»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11 356,02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11 356,02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11 356,02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«Развитие физической культуры, спорта и молодежной политики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57 142,22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Подпрограмма «Развитие дополнительного образования в области физической культуры и спорта»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57 142,22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55 742,22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16 916,70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38 825,52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779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«Развитие физической культуры, спорта на  территории  Невьянского городского округа»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786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792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Массовый спорт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79 910,21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«Развитие физической культуры, спорта и молодежной политики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79 910,21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«Развитие дополнительного образования в области физической культуры и спорта»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55 198,50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1 042,00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796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1 042,00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48 740,80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48 740,80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5 415,70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5 415,70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801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Подпрограмма «Развитие физической культуры, спорта на  территории  Невьянского городского округа»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24 711,71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857,50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803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857,50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1 739,11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1 739,11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21 940,20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21 940,20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114Р548Г00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122,40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114Р548Г00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122,40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114Р5S8Г00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52,50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114Р5S8Г00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52,50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812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Спорт высших достижений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19 683,03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Муниципальная программа «Развитие системы образования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4 300,57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814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Подпрограмма «Развитие системы дополнительного образования, отдыха и оздоровления детей в Невьянском городском округе»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4 300,57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815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4 300,57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816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4 300,57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817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«Развитие физической культуры, спорта и молодежной политики в Невьянском городском округе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15 382,46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818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«Развитие дополнительного образования в области физической культуры и спорта»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15 382,46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819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15 382,46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820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15 382,46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821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3 785,20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822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3 037,50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823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«Новое качество жизни жителей Невьянского городского округа на период 2020-2027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824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«Информационное общество Невьянского городского округа»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825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«Невьянская телестудия»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826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827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Периодическая печать и издательства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447,70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828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«Новое качество жизни жителей Невьянского городского округа на период 2020-2027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829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«Информационное общество Невьянского городского округа»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830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«Невьянская телестудия»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831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832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833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«Новое качество жизни жителей Невьянского городского округа на период 2020-2027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834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«Информационное общество Невьянского городского округа»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835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836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837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2,21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838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2,21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839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«Управление муниципальными финансами Невьянского городского округа до 2027 года»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840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«Управление муниципальным долгом»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lastRenderedPageBreak/>
              <w:t>841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sz w:val="24"/>
                <w:szCs w:val="24"/>
              </w:rPr>
              <w:t>842</w:t>
            </w:r>
          </w:p>
        </w:tc>
        <w:tc>
          <w:tcPr>
            <w:tcW w:w="4557" w:type="dxa"/>
            <w:shd w:val="clear" w:color="000000" w:fill="FFFFFF"/>
            <w:hideMark/>
          </w:tcPr>
          <w:p w:rsidR="005A0AA1" w:rsidRPr="00CA092B" w:rsidRDefault="005A0AA1" w:rsidP="005A0AA1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2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5A0AA1" w:rsidRPr="003A60CE" w:rsidTr="0084138D">
        <w:trPr>
          <w:cantSplit/>
          <w:trHeight w:val="20"/>
        </w:trPr>
        <w:tc>
          <w:tcPr>
            <w:tcW w:w="710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sz w:val="24"/>
                <w:szCs w:val="24"/>
              </w:rPr>
              <w:t>843</w:t>
            </w:r>
          </w:p>
        </w:tc>
        <w:tc>
          <w:tcPr>
            <w:tcW w:w="7654" w:type="dxa"/>
            <w:gridSpan w:val="4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A0AA1" w:rsidRPr="00CA092B" w:rsidRDefault="005A0AA1" w:rsidP="005A0AA1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A092B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2 828 364,01</w:t>
            </w:r>
          </w:p>
        </w:tc>
      </w:tr>
    </w:tbl>
    <w:p w:rsidR="0084138D" w:rsidRDefault="0084138D">
      <w:r>
        <w:br w:type="page"/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5386"/>
      </w:tblGrid>
      <w:tr w:rsidR="002F6FD7" w:rsidRPr="002F6FD7" w:rsidTr="00FD7620">
        <w:tc>
          <w:tcPr>
            <w:tcW w:w="4679" w:type="dxa"/>
            <w:shd w:val="clear" w:color="auto" w:fill="auto"/>
          </w:tcPr>
          <w:p w:rsidR="002F6FD7" w:rsidRPr="002F6FD7" w:rsidRDefault="002F6FD7" w:rsidP="002F6FD7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  <w:p w:rsidR="002F6FD7" w:rsidRPr="002F6FD7" w:rsidRDefault="002F6FD7" w:rsidP="002F6FD7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F6FD7" w:rsidRPr="002F6FD7" w:rsidRDefault="002F6FD7" w:rsidP="002F6FD7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  <w:r w:rsidRPr="002F6FD7">
              <w:rPr>
                <w:rFonts w:ascii="Liberation Serif" w:hAnsi="Liberation Serif"/>
                <w:sz w:val="28"/>
                <w:szCs w:val="28"/>
              </w:rPr>
              <w:t>Приложение № 6</w:t>
            </w:r>
          </w:p>
          <w:p w:rsidR="002F6FD7" w:rsidRPr="002F6FD7" w:rsidRDefault="002F6FD7" w:rsidP="00FD7620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F6FD7">
              <w:rPr>
                <w:rFonts w:ascii="Liberation Serif" w:hAnsi="Liberation Serif"/>
                <w:sz w:val="28"/>
                <w:szCs w:val="28"/>
              </w:rPr>
              <w:t xml:space="preserve">к решению Думы Невьянского городского округа </w:t>
            </w:r>
            <w:r w:rsidR="005A0AA1">
              <w:rPr>
                <w:rFonts w:ascii="Liberation Serif" w:hAnsi="Liberation Serif"/>
                <w:sz w:val="28"/>
                <w:szCs w:val="28"/>
              </w:rPr>
              <w:t>«</w:t>
            </w:r>
            <w:r w:rsidRPr="002F6FD7">
              <w:rPr>
                <w:rFonts w:ascii="Liberation Serif" w:hAnsi="Liberation Serif"/>
                <w:sz w:val="28"/>
                <w:szCs w:val="28"/>
              </w:rPr>
              <w:t>О бюджете Невьянского городского округа на 2023 год и плановый период 2024 и 2025</w:t>
            </w:r>
            <w:r w:rsidR="00FD762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F6FD7">
              <w:rPr>
                <w:rFonts w:ascii="Liberation Serif" w:hAnsi="Liberation Serif"/>
                <w:sz w:val="28"/>
                <w:szCs w:val="28"/>
              </w:rPr>
              <w:t>годов</w:t>
            </w:r>
            <w:r w:rsidR="005A0AA1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</w:tbl>
    <w:p w:rsidR="002F6FD7" w:rsidRDefault="002F6FD7" w:rsidP="002F6FD7">
      <w:pPr>
        <w:shd w:val="clear" w:color="auto" w:fill="FFFFFF" w:themeFill="background1"/>
        <w:ind w:right="-1384"/>
        <w:jc w:val="center"/>
        <w:rPr>
          <w:rFonts w:ascii="Liberation Serif" w:hAnsi="Liberation Serif"/>
          <w:b/>
          <w:bCs/>
        </w:rPr>
      </w:pPr>
    </w:p>
    <w:p w:rsidR="002F6FD7" w:rsidRDefault="002F6FD7" w:rsidP="002F6FD7">
      <w:pPr>
        <w:shd w:val="clear" w:color="auto" w:fill="FFFFFF" w:themeFill="background1"/>
        <w:ind w:right="-1384"/>
        <w:jc w:val="center"/>
        <w:rPr>
          <w:rFonts w:ascii="Liberation Serif" w:hAnsi="Liberation Serif"/>
          <w:b/>
          <w:bCs/>
        </w:rPr>
      </w:pPr>
    </w:p>
    <w:p w:rsidR="002F6FD7" w:rsidRPr="002F6FD7" w:rsidRDefault="002F6FD7" w:rsidP="002F6FD7">
      <w:pPr>
        <w:shd w:val="clear" w:color="auto" w:fill="FFFFFF" w:themeFill="background1"/>
        <w:ind w:right="-1384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F6FD7">
        <w:rPr>
          <w:rFonts w:ascii="Liberation Serif" w:hAnsi="Liberation Serif"/>
          <w:b/>
          <w:bCs/>
          <w:sz w:val="28"/>
          <w:szCs w:val="28"/>
        </w:rPr>
        <w:t>Ведомственная структура расходов бюджета Невьянского</w:t>
      </w:r>
    </w:p>
    <w:p w:rsidR="002F6FD7" w:rsidRPr="002F6FD7" w:rsidRDefault="002F6FD7" w:rsidP="002F6FD7">
      <w:pPr>
        <w:shd w:val="clear" w:color="auto" w:fill="FFFFFF" w:themeFill="background1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F6FD7">
        <w:rPr>
          <w:rFonts w:ascii="Liberation Serif" w:hAnsi="Liberation Serif"/>
          <w:b/>
          <w:bCs/>
          <w:sz w:val="28"/>
          <w:szCs w:val="28"/>
        </w:rPr>
        <w:t>городского округа на 2023 год</w:t>
      </w:r>
    </w:p>
    <w:p w:rsidR="00BA3035" w:rsidRDefault="00BA3035" w:rsidP="007E056E">
      <w:pPr>
        <w:rPr>
          <w:sz w:val="28"/>
          <w:szCs w:val="28"/>
        </w:rPr>
      </w:pPr>
    </w:p>
    <w:p w:rsidR="002F6FD7" w:rsidRDefault="002F6FD7" w:rsidP="007E056E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709"/>
        <w:gridCol w:w="850"/>
        <w:gridCol w:w="1560"/>
        <w:gridCol w:w="850"/>
        <w:gridCol w:w="1559"/>
      </w:tblGrid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84138D" w:rsidRDefault="00052213" w:rsidP="0005221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138D">
              <w:rPr>
                <w:rFonts w:ascii="Liberation Serif" w:hAnsi="Liberation Serif"/>
                <w:sz w:val="18"/>
                <w:szCs w:val="18"/>
              </w:rPr>
              <w:t>№  стро-ки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84138D" w:rsidRDefault="00052213" w:rsidP="00052213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138D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052213" w:rsidRPr="0084138D" w:rsidRDefault="00052213" w:rsidP="00052213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138D">
              <w:rPr>
                <w:rFonts w:ascii="Liberation Serif" w:hAnsi="Liberation Serif"/>
                <w:color w:val="000000"/>
                <w:sz w:val="18"/>
                <w:szCs w:val="18"/>
              </w:rPr>
              <w:t>Код гла-</w:t>
            </w:r>
            <w:r w:rsidRPr="0084138D">
              <w:rPr>
                <w:rFonts w:ascii="Liberation Serif" w:hAnsi="Liberation Serif"/>
                <w:color w:val="000000"/>
                <w:sz w:val="18"/>
                <w:szCs w:val="18"/>
              </w:rPr>
              <w:br/>
              <w:t>вно-го рас-по ряди теля бюд жет ных сред ств</w:t>
            </w:r>
          </w:p>
        </w:tc>
        <w:tc>
          <w:tcPr>
            <w:tcW w:w="850" w:type="dxa"/>
            <w:shd w:val="clear" w:color="auto" w:fill="auto"/>
            <w:hideMark/>
          </w:tcPr>
          <w:p w:rsidR="00052213" w:rsidRPr="0084138D" w:rsidRDefault="00052213" w:rsidP="00052213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138D">
              <w:rPr>
                <w:rFonts w:ascii="Liberation Serif" w:hAnsi="Liberation Serif"/>
                <w:color w:val="000000"/>
                <w:sz w:val="18"/>
                <w:szCs w:val="18"/>
              </w:rPr>
              <w:t>Код раздела, подраз</w:t>
            </w:r>
            <w:r w:rsidR="0084138D"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r w:rsidRPr="0084138D">
              <w:rPr>
                <w:rFonts w:ascii="Liberation Serif" w:hAnsi="Liberation Serif"/>
                <w:color w:val="000000"/>
                <w:sz w:val="18"/>
                <w:szCs w:val="18"/>
              </w:rPr>
              <w:t>дела</w:t>
            </w:r>
          </w:p>
        </w:tc>
        <w:tc>
          <w:tcPr>
            <w:tcW w:w="1560" w:type="dxa"/>
            <w:shd w:val="clear" w:color="auto" w:fill="auto"/>
            <w:hideMark/>
          </w:tcPr>
          <w:p w:rsidR="00052213" w:rsidRPr="0084138D" w:rsidRDefault="00052213" w:rsidP="00052213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138D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850" w:type="dxa"/>
            <w:shd w:val="clear" w:color="auto" w:fill="auto"/>
            <w:hideMark/>
          </w:tcPr>
          <w:p w:rsidR="00052213" w:rsidRPr="0084138D" w:rsidRDefault="00052213" w:rsidP="00052213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4138D">
              <w:rPr>
                <w:rFonts w:ascii="Liberation Serif" w:hAnsi="Liberation Serif"/>
                <w:color w:val="000000"/>
                <w:sz w:val="18"/>
                <w:szCs w:val="18"/>
              </w:rPr>
              <w:t>Код вида расхо</w:t>
            </w:r>
            <w:r w:rsidR="0084138D"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r w:rsidRPr="0084138D">
              <w:rPr>
                <w:rFonts w:ascii="Liberation Serif" w:hAnsi="Liberation Serif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052213" w:rsidRPr="0084138D" w:rsidRDefault="0084138D" w:rsidP="00052213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2185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  <w:r w:rsidR="00692B67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на 2023 год</w:t>
            </w:r>
          </w:p>
        </w:tc>
      </w:tr>
      <w:tr w:rsidR="0084138D" w:rsidRPr="0084138D" w:rsidTr="0084138D">
        <w:trPr>
          <w:cantSplit/>
          <w:trHeight w:val="20"/>
        </w:trPr>
        <w:tc>
          <w:tcPr>
            <w:tcW w:w="710" w:type="dxa"/>
            <w:shd w:val="clear" w:color="auto" w:fill="auto"/>
            <w:noWrap/>
          </w:tcPr>
          <w:p w:rsidR="0084138D" w:rsidRPr="0084138D" w:rsidRDefault="0084138D" w:rsidP="0084138D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84138D" w:rsidRPr="0084138D" w:rsidRDefault="0084138D" w:rsidP="0084138D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84138D" w:rsidRPr="0084138D" w:rsidRDefault="0084138D" w:rsidP="0084138D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84138D" w:rsidRPr="0084138D" w:rsidRDefault="0084138D" w:rsidP="0084138D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</w:tcPr>
          <w:p w:rsidR="0084138D" w:rsidRPr="0084138D" w:rsidRDefault="0084138D" w:rsidP="0084138D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84138D" w:rsidRPr="0084138D" w:rsidRDefault="0084138D" w:rsidP="0084138D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:rsidR="0084138D" w:rsidRPr="0084138D" w:rsidRDefault="0084138D" w:rsidP="0084138D">
            <w:pPr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Администрация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1 381 404,63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140 302,10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2 704,38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«Совершенствование муниципального управления на территории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«Обеспечение реализации муниципальной программы «Совершенствование муниципального управления на территории Невьянского городского округа на 2020-2027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Глава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2 704,38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97 849,10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«Совершенствование муниципального управления на территории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97 849,10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«Развитие муниципальной службы  в Невьянском городском округе»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89,00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«Обеспечение реализации муниципальной программы «Совершенствование муниципального управления на территории Невьянского городского округа на 2020-2027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97 660,10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97 660,10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83 896,60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13 593,50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170,00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«Совершенствование муниципального управления на территории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«Обеспечение реализации муниципальной программы «Совершенствование муниципального управления на территории Невьянского городского округа на 2020-2027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24 860,00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24 860,00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24 860,00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24 860,00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14 878,62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«Совершенствование муниципального управления на территории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496,60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«Противодействие коррупции в Невьянском городском округе на 2020- 2027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«Обеспечение реализации муниципальной программы «Совершенствование муниципального управления на территории Невьянского городского округа на 2020-2027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476,60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361,00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361,00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9 277,02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9 277,02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3 677,02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3 577,02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2 080,00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2 080,00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1 800,00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1 800,00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определение рыночной стоимости объектов незавершенного строительства с целью продажи с публичных торгов на основании решения суда об изъятии их у собственника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«Новое качество жизни жителей Невьянского городского округа на период 2020-2027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«Профилактика терроризма и экстремизма в  Невьянском городском округе»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5 100,00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 6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2 600,00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2 600,00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34 741,34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762,53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«Обеспечение общественной безопасности населения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762,53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«Предупреждение и ликвидация чрезвычайных ситуаций, гражданская оборона»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762,53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662,53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662,53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32 027,48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«Обеспечение общественной безопасности населения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11 977,48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«Предупреждение и ликвидация чрезвычайных ситуаций, гражданская оборона»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7 439,29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6 923,39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6 276,89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643,50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безопасности  людей на водных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«Обеспечение первичных мер пожарной безопасности»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4 538,19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86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источников наружного противопожарного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1 044,00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1 044,00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пожарного автомобиля в д. Нижние Таволги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2 584,29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2 584,29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монтаж ,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230,00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230,00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«Организация и развитие водохозяйственного комплекса на территории Невьянского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противопаводковых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98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20 050,00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20 050,00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20 050,00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1 951,33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«Новое качество жизни жителей Невьянского городского округа на период 2020-2027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1 703,38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«Профилактика терроризма и экстремизма в  Невьянском городском округе»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12,38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«Профилактика правонарушений в Невьянском городском округе»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1 691,00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системы аппаратно-программного комплекса «Безопасный город»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490,00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490,00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«Формирование законопослушного поведения участников дорожного движения на территории Невьянского городского округа на 2020-2027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программа» Профилактика терроризма, а также минимизация и (или) ликвидация последствий его проявлений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Приведение состояния АТЗ объектов (территорий) и МППЛ, находящихся в муниципальной собственности, в соответствие с требованиям нормативных правовых актов Российской Федерации»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145,40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206 346,91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4 248,91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жилищно-коммунального хозяйства и повышение энергетической эффективности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1 077,30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«Организация и содержание объектов благоустройства»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1 077,30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868,60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49,20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819,40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208,70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196,90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3 113,11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«Организация распоряжения земельными участками, государственная собственность на которые не разграничена»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3 113,11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проектов межевания земельных участков и проведение кадастровых работ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3 113,11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3 113,11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«Содействие социально-экономическому развитию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«Развитие  агропромышленного комплекса, потребительского рынка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ярмарок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2 033,00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«Обеспечение общественной безопасности населения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«Организация и развитие водохозяйственного комплекса на территории Невьянского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2 464,00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транспортной инфраструктуры, дорожного хозяйства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«Организация транспортного обслуживания населения»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2 464,00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2 434,00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190 115,02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транспортной инфраструктуры, дорожного хозяйства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190 115,02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«Функционирование дорожного хозяйства»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189 815,02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улично-дорожной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18 000,00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17 800,00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1 191,20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1 191,20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105 020,82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172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105 020,82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6 960,00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6 960,00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36 894,00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36 894,00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и (или) корректировка проекта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улично-дорожной сети вблизи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12 703,00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12 703,00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184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«Организация транспортного обслуживания населения»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1 448,00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«Новое качество жизни жителей Невьянского городского округа на период 2020-2027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1 448,00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«Информационное общество Невьянского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1 448,00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, ремонт и модернизация используемой вычислительной техники, оргтехники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948,00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948,00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6 037,98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«Реализация основных направлений в строительном комплексе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1 805,00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«Стимулирование развития жилищного строительства»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1 805,00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198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1 055,00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1 055,00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Внесение изменений в градостроительную документацию и местные нормативы градостроительного проектирования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2 682,98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1 640,00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950,00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950,00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206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290,00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290,00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«Организация распоряжения земельными участками, государственная собственность на которые не разграничена»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1 042,98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992,98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992,98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213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проектов межевания земельных участков и проведение кадастровых работ на 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06201L5990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«Содействие социально-экономическому развитию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1 550,00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«Содействие развитию малого и среднего предпринимательства в Невьянском городском округе на 2020-2027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1 050,00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Поддержка устойчивого развития инфраструктуры - фонда «Невьянский фонд поддержки малого предпринимательства»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222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«Развитие  агропромышленного комплекса, потребительского рынка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681 641,91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373 206,24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«Реализация основных направлений в строительном комплексе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257 727,82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«Улучшение жилищных условий граждан, проживающих на территории Невьянского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253 095,63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Снос расселяемых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5 902,95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5 902,95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2 212,50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2 212,50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Переселение граждан из аварийного жилищного фонда за счет средств, поступивших от публично-правовой компании «Фонд развития территорий»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226 747,66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207 547,66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19 200,00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14 621,72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14 021,72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3 610,80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3 410,80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«Строительство объектов капитального строительства»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жилищно-коммунального хозяйства и повышение энергетической эффективности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7 880,00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249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«Капитальный ремонт общего имущества в многоквартирных домах Невьянского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7 880,00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6 300,00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6 300,00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180,00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107 598,42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107 598,42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260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4 435,30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13 797,32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89 365,80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164 008,37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«Реализация основных направлений в строительном комплексе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1 421,92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«Строительство объектов капитального строительства»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1 421,92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983,13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983,13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438,79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438,79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жилищно-коммунального хозяйства и повышение энергетической эффективности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128 742,45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«Реконструкция, модернизация, ремонт систем коммунальной инфраструктуры, а также объектов обезвреживания и захоронения твердых бытовых отходов»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37 805,20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линейного объекта «Система водоотведения п.Таватуй Невьянского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0510115081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275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156,34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156,34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технологического присоединения энергопринимающих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397,05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397,05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водозаборов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1 945,75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1 945,75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33 336,00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33 336,00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287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Субсидии муниципальному предприятию «Приозёрный» Невьянского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1 620,06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1 620,06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Строительство, реконструкция, модернизация объектов водоснабжения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350,00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350,00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«Капитальный ремонт общего имущества в многоквартирных домах Невьянского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929,00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929,00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929,00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«Энергосбережение и повышение энергетической эффективности в Невьянском городском округе» на 2020-2027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80 433,55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0530109505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36 464,00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0530109505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36 464,00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0530109605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24 483,00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0530109605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24 483,00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299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05301S9605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5 504,69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05301S9605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5 504,69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10 987,66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10 987,66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Капитальный, текущий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2 994,20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2 994,20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«Организация и содержание объектов благоустройства»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8 299,00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сфере обращения с твердыми коммунальными отходами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8 299,00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4 000,00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4 299,00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«Экологическая безопасность Невьянского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Мониторинг состояния и загрязнения окружающей среды на территориях объектов размещения отходов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0560115680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1 275,70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312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20 844,00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20 844,00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20 844,00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20 844,00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13 000,00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13 000,00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13 000,00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319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128 463,73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жилищно-коммунального хозяйства и повышение энергетической эффективности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43 627,48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«Энергосбережение и повышение энергетической эффективности в Невьянском городском округе» на 2020-2027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4 678,10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322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4 678,10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4 678,10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Модернизация  сетей наружного освещения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05301S2Б00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05301S2Б00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«Организация и содержание объектов благоустройства»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32 372,56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новогоднего городка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1 400,00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18 845,46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336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18 845,46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9 740,00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9 740,00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озеленению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«Организация ритуальных услуг и содержание мест захоронения»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6 576,82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6 576,82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6 576,82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кладбищ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«Формирование современной городской среды на территории Невьянского городского округа в период 2020-2027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84 836,25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«Комплексное благоустройство общественных территорий Невьянского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84 836,25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общественных территорий благоустроенных в рамках реализации национального проекта «Жилье и городская среда»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2 865,00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1420215590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2 865,00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350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8 152,70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980,35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7 172,35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Благоустройство общественной территории «Калейдоскоп времен. Концепция развития набережной вдоль ул. Советской, г. Невьянск,Свердловская область»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73 208,55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73 208,55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359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15 963,57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жилищно-коммунального хозяйства и повышение энергетической эффективности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15 963,57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«Капитальный ремонт общего имущества в многоквартирных домах Невьянского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55,70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362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55,70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«Энергосбережение и повышение энергетической эффективности в Невьянском городском округе» на 2020-2027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5 153,38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447,50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447,50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4 181,88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1 181,88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374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Субсидия муниципальному унитарному предприятию «Невьянские бани» Невьянского городского округа в целях предупреждения и восстановления платежеспособности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479,00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0530115395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479,00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«Организация и содержание объектов благоустройства»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10 754,49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 муниципальным бюджетным учреждением «Управление хозяйством Невьянского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6 115,40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6 115,40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4 639,09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4 006,09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633,00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383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4 333,30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384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90,10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жилищно-коммунального хозяйства и повышение энергетической эффективности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«Экологическая безопасность Невьянского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Утилизация ртутных ламп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388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90,10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389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758,80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жилищно-коммунального хозяйства и повышение энергетической эффективности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758,80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«Экологическая безопасность Невьянского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758,80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акарицидной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398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3 484,40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жилищно-коммунального хозяйства и повышение энергетической эффективности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3 484,40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«Экологическая безопасность Невьянского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3 484,40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478,90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478,90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403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экологических акций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407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8 826,92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408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«Реализация основных направлений в строительном комплексе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«Строительство объектов капитального строительства»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413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физической культуры, спорта и молодежной политики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«Развитие дополнительного образования в области физической культуры и спорта»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419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423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8 577,45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«Новое качество жизни жителей Невьянского городского округа на период 2020-2027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«Профилактика заболеваний и формирование здорового образа жизни»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физической культуры, спорта и молодежной политики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8 423,33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«Молодежь Невьянского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7 370,04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435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5 862,37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4 465,35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1 310,66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«Патриотическое воспитание и подготовка к военной службе молодежи в Невьянском городском округе» на 2020 - 2027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1 053,29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 патриотическому воспитанию 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222,60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подготовке молодежи к военной службе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780,49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634,89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450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25,10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«Формирование законопослушного поведения участников дорожного движения на территории Невьянского городского округа на 2020-2027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249,47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системы образования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249,47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«Развитие системы дополнительного образования, отдыха и оздоровления детей в Невьянском городском округе»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249,47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125,68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62,65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63,03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123,79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61,74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62,05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464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1 500,00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1 500,00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466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ЗДРАВООХРАНЕНИЕ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«Новое качество жизни жителей Невьянского городского округа на период 2020-2027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«Профилактика заболеваний и формирование здорового образа жизни»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Вакцинопрофилактика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477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478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147 153,85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479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11 657,45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«Социальная поддержка и социальное обслуживание населения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11 657,45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«Дополнительные меры социальной поддержки населения Невьянского городского округа на 2020 -2027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11 657,45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11 657,45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21,80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11 635,65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485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3 969,40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«Содействие социально-экономическому развитию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«Поддержка социально ориентированных некоммерческих организаций в Невьянском городском округе на 2020 - 2027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бюджетным учреждением «Ветеран»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3 969,40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120 044,30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«Социальная поддержка и социальное обслуживание населения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119 293,60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492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«Дополнительные меры социальной поддержки населения Невьянского городского округа на 2020 -2027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2 176,50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1 592,00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1 592,00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584,50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582,00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«Адресная поддержка населения Невьянского городского округа» на 2020 - 2027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117 117,10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17 217,00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187,00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17 030,00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502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82 319,80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1 110,00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81 209,80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17 315,60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507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17 045,60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 в части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264,70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264,70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«Содействие социально-экономическому развитию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750,70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«Комплексное развитие сельских территорий Невьянского городского округа» на 2020 - 2027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750,70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339,60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339,60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375,30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375,30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35,80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517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35,80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518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4 524,00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4 524,00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«Предоставление социальных выплат молодым семьям на приобретение (строительство) жилья на территории Невьянского городского округа «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«Предоставление региональных социальных выплат молодым семьям на улучшение жилищных условий на территории Невьянского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542,84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164,19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164,19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378,65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378,65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528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6 958,70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529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«Социальная поддержка и социальное обслуживание населения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5 957,30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«Дополнительные меры социальной поддержки населения Невьянского городского округа на 2020 -2027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97,00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«Адресная поддержка населения Невьянского городского округа» на 2020 - 2027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5 860,30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538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1 072,50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964,75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107,75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4 787,80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2 742,16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2 045,64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544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«Содействие социально-экономическому развитию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«Поддержка социально ориентированных некоммерческих организаций в Невьянском городском округе на 2020 - 2027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1 001,40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548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152 434,89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549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57 142,22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физической культуры, спорта и молодежной политики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57 142,22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«Развитие дополнительного образования в области физической культуры и спорта»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57 142,22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55 742,22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16 916,70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38 825,52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«Развитие физической культуры, спорта на  территории  Невьянского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79 910,21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физической культуры, спорта и молодежной политики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79 910,21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«Развитие дополнительного образования в области физической культуры и спорта»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55 198,50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1 042,00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574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1 042,00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48 740,80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48 740,80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5 415,70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5 415,70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579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«Развитие физической культуры, спорта на  территории  Невьянского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24 711,71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857,50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857,50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1 739,11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1 739,11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21 940,20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21 940,20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122,40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122,40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52,50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52,50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15 382,46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физической культуры, спорта и молодежной политики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15 382,46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«Развитие дополнительного образования в области физической культуры и спорта»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15 382,46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15 382,46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594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15 382,46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595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3 785,20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3 037,50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«Новое качество жизни жителей Невьянского городского округа на период 2020-2027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«Информационное общество Невьянского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«Невьянская телестудия»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3 037,50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601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447,70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«Новое качество жизни жителей Невьянского городского округа на период 2020-2027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«Информационное общество Невьянского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«Невьянская телестудия»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447,70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«Новое качество жизни жителей Невьянского городского округа на период 2020-2027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«Информационное общество Невьянского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613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370,00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618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Управление образования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1 229 305,57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620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«Обеспечение общественной безопасности населения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98,70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«Предупреждение и ликвидация чрезвычайных ситуаций, гражданская оборона»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соревнований среди учащихся «Школа безопасности»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58,70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«Обеспечение первичных мер пожарной безопасности»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628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1 209 497,48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629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447 640,80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системы образования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447 640,80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«Развитие системы дошкольного образования в Невьянском городском округе»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447 640,80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632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242 277,20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98 332,35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143 944,85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2 912,00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1 186,00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1 726,00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15 521,80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15 521,80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640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186,00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186,00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170 864,28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78 635,41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92 228,87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учреждения, включая приобретение сопутствующих товаров (работ, услуг)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188,85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188,85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15 690,67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648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8 887,79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6 802,88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638 126,34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«Реализация основных направлений в строительном комплексе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«Строительство объектов капитального строительства»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зданий МБОУ СОШ №1 Невьянского городского округа, в том числе создание теплого перехода между зданиями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2 030,00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системы образования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635 043,12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«Развитие системы общего образования в Невьянском городском округе»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635 043,12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657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349 490,20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199 167,60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150 322,60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17 754,00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9 571,30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8 182,70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44 670,50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22 850,00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665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21 820,50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768,60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408,66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359,94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157 799,04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87 196,92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70 602,12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муниципальныe </w:t>
            </w:r>
            <w:r w:rsidR="00FB203E"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общеобразовательные</w:t>
            </w: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учреждения, включая приобретение сопутствующих товаров (работ, услуг)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5 008,43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3 803,31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1 205,12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4 341,35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3 741,97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599,38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Премии главы Невьянского городского округа для обучающихся и педагогических работников образовательных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0720167280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136,00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0720167280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136,00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24 077,00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14 014,73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07201L3030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10 062,27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27 229,40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13 900,00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13 329,40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768,60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408,66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359,94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690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«Новое качество жизни жителей Невьянского городского округа на период 2020-2027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«Профилактика терроризма и экстремизма в  Невьянском городском округе»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безопасных условий функционирования муниципальных образовательных учреждений Невьянского городского округа в целях минимизации экстремистских и террористических проявлений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0930119180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«Формирование законопослушного поведения участников дорожного движения на территории Невьянского городского округа на 2020-2027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оборудование кабинетов «Светофор» в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698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42 843,66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системы образования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42 833,66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«Развитие системы дополнительного образования, отдыха и оздоровления детей в Невьянском городском округе»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42 833,66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37 151,66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12 305,31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24 846,35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704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5 682,00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2 524,68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797,21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2 360,11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«Формирование законопослушного поведения участников дорожного движения на территории Невьянского городского округа на 2020-2027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712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80 886,68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714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2 300,00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системы образования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78 586,68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«Развитие системы общего образования в Невьянском городском округе»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3 777,90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3 777,90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2 404,12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072EВ51790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1 373,78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«Развитие системы дополнительного образования, отдыха и оздоровления детей в Невьянском городском округе»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33 572,14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724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1 796,90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1 796,90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14 833,62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10 586,15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2 131,56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2 115,91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3 231,00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2 410,80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0730145610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820,20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12 694,71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8 089,21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2 602,65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2 002,85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738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0730167310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971,04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0730167310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971,04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44,87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30,72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14,15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«Обеспечение реализации муниципальной программы «Развитие муниципальной системы образования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41 236,64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муниципального органа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8 370,59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7 530,39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840,20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32 866,05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23 807,45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9 033,20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25,40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3 076,50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3 076,50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системы образования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3 076,50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754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«Развитие системы общего образования в Невьянском городском округе»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3 076,50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учреждения, включая расходы на проведение госэкспертизы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3 076,50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3 076,50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757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976,30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758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976,30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системы образования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976,30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«Развитие системы общего образования в Невьянском городском округе»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976,30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380,80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380,80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0720145200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595,50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595,50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766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15 656,59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767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11 356,02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768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системы образования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11 356,02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«Развитие системы дополнительного образования, отдыха и оздоровления детей в Невьянском городском округе»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11 356,02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11 356,02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11 356,02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772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4 300,57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системы образования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4 300,57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«Развитие системы дополнительного образования, отдыха и оздоровления детей в Невьянском городском округе»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4 300,57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4 300,57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4 300,57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777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Муниципальное казенное учреждение «Управление культуры Невьянского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187 905,01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778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83,97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779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83,97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культуры и туризма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83,97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«Развитие туризма в Невьянском городском округе на 2020-2027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83,97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83,97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783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83,97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786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126,20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787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126,20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Муниципальная программа «Реализация основных направлений в строительном комплексе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126,20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Подпрограмма «Строительство объектов капитального строительства»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126,20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Подключение (технологическое присоединение)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0320213060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126,20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0320213060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126,20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792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67 761,38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793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67 761,38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культуры и туризма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67 761,38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«Развитие дополнительного образования в области искусства»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67 761,38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796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2 215,60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2 215,60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56 226,40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56 226,40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Текущий и капитальный ремонт зданий и помещений, в которых размещаются муниципальные организации дополнительного образования в сфере искусств, включая разработку и экспертизу проектно-сметной документации и технической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1 123,78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801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1 123,78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8 195,60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803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083A155191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8 195,60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083A155192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805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083A155192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119 933,46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89 805,54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культуры и туризма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89 488,80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«Развитие культуры в Невьянском городском округе» на 2020-2027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89 488,80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20 688,98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20 688,98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812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63 018,25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63 018,25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814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815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816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восстановлению памятников воинской славы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817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818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819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820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821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Выплата премий   в области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822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823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824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825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539,00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826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827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828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961,41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829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961,41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830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831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832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1 577,00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833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0820188230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1 577,00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834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835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836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«Содействие социально-экономическому развитию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837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«Создание доступной среды для инвалидов и других маломобильных групп населения на территории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838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839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840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«Формирование законопослушного поведения участников дорожного движения на территории Невьянского городского округа на 2020-2027 годы»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841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842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843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30 127,92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844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«Развитие культуры и туризма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845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«Обеспечение реализации программы « Развитие культуры и туризма в Невьянском городском округе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846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847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28 902,44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848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1 225,48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849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Дума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4 704,97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4 704,97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851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4 704,97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852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4 704,97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853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2 367,92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854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2 367,92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855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52,40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856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16,40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857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858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2 284,65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859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1 811,15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860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473,50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Счетная  комиссия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4 398,45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862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4 398,45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863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4 398,45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864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4 398,45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865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866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867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868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1 616,80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869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1 616,80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870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2 707,19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871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2 073,65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872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526,76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873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106,78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874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Финансовое управление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20 275,38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875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20 273,17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876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20 273,17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877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«Управление муниципальными финансами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20 273,17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878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«Совершенствование информационной системы управления финансами»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1 709,66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879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Сопровождение программных комплексов «ИСУФ», «Бюджет-СМАРТ», «Свод-СМАРТ»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804,46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880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804,46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881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техническое сопровождение муниципальной системы управления закупками на основе программы «WEB-торги-КС»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905,20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882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905,20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883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«Обеспечение реализации муниципальной программы «Управление муниципальными финансами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18 563,51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884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17 358,11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885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17 093,10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886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265,01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887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123,86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888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60,86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889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63,00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890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1 081,54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lastRenderedPageBreak/>
              <w:t>891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1 081,54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892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2,21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893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2,21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894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«Управление муниципальными финансами Невьянского городского округа до 2027 года»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895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«Управление муниципальным долгом»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896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sz w:val="24"/>
                <w:szCs w:val="24"/>
              </w:rPr>
              <w:t>897</w:t>
            </w:r>
          </w:p>
        </w:tc>
        <w:tc>
          <w:tcPr>
            <w:tcW w:w="3685" w:type="dxa"/>
            <w:shd w:val="clear" w:color="auto" w:fill="auto"/>
            <w:hideMark/>
          </w:tcPr>
          <w:p w:rsidR="00052213" w:rsidRPr="00FB203E" w:rsidRDefault="00052213" w:rsidP="00052213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052213" w:rsidRPr="007E6312" w:rsidTr="00FB203E">
        <w:trPr>
          <w:cantSplit/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sz w:val="24"/>
                <w:szCs w:val="24"/>
              </w:rPr>
              <w:t>898</w:t>
            </w:r>
          </w:p>
        </w:tc>
        <w:tc>
          <w:tcPr>
            <w:tcW w:w="7654" w:type="dxa"/>
            <w:gridSpan w:val="5"/>
            <w:shd w:val="clear" w:color="auto" w:fill="auto"/>
            <w:noWrap/>
            <w:hideMark/>
          </w:tcPr>
          <w:p w:rsidR="00052213" w:rsidRPr="00FB203E" w:rsidRDefault="00052213" w:rsidP="00052213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52213" w:rsidRPr="00FB203E" w:rsidRDefault="00052213" w:rsidP="00052213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B203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2 828 364,01</w:t>
            </w:r>
          </w:p>
        </w:tc>
      </w:tr>
    </w:tbl>
    <w:p w:rsidR="002F6FD7" w:rsidRDefault="002F6FD7" w:rsidP="007E056E">
      <w:pPr>
        <w:rPr>
          <w:sz w:val="28"/>
          <w:szCs w:val="28"/>
        </w:rPr>
      </w:pPr>
    </w:p>
    <w:tbl>
      <w:tblPr>
        <w:tblW w:w="10803" w:type="dxa"/>
        <w:tblInd w:w="-1056" w:type="dxa"/>
        <w:tblLook w:val="04A0" w:firstRow="1" w:lastRow="0" w:firstColumn="1" w:lastColumn="0" w:noHBand="0" w:noVBand="1"/>
      </w:tblPr>
      <w:tblGrid>
        <w:gridCol w:w="5275"/>
        <w:gridCol w:w="5528"/>
      </w:tblGrid>
      <w:tr w:rsidR="002F6FD7" w:rsidRPr="002F6FD7" w:rsidTr="00FD7620">
        <w:tc>
          <w:tcPr>
            <w:tcW w:w="5275" w:type="dxa"/>
            <w:shd w:val="clear" w:color="auto" w:fill="auto"/>
          </w:tcPr>
          <w:p w:rsidR="002F6FD7" w:rsidRPr="002F6FD7" w:rsidRDefault="002F6FD7" w:rsidP="002F6FD7">
            <w:pPr>
              <w:shd w:val="clear" w:color="auto" w:fill="FFFFFF" w:themeFill="background1"/>
              <w:tabs>
                <w:tab w:val="left" w:pos="8320"/>
              </w:tabs>
              <w:spacing w:line="360" w:lineRule="auto"/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F6FD7" w:rsidRPr="002F6FD7" w:rsidRDefault="002F6FD7" w:rsidP="002F6FD7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  <w:r w:rsidRPr="002F6FD7">
              <w:rPr>
                <w:rFonts w:ascii="Liberation Serif" w:hAnsi="Liberation Serif"/>
                <w:sz w:val="28"/>
                <w:szCs w:val="28"/>
              </w:rPr>
              <w:t>Приложение № 8</w:t>
            </w:r>
          </w:p>
          <w:p w:rsidR="002F6FD7" w:rsidRPr="002F6FD7" w:rsidRDefault="002F6FD7" w:rsidP="002F6FD7">
            <w:pPr>
              <w:shd w:val="clear" w:color="auto" w:fill="FFFFFF" w:themeFill="background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F6FD7">
              <w:rPr>
                <w:rFonts w:ascii="Liberation Serif" w:hAnsi="Liberation Serif"/>
                <w:sz w:val="28"/>
                <w:szCs w:val="28"/>
              </w:rPr>
              <w:t xml:space="preserve">к решению Думы Невьянского городского округа </w:t>
            </w:r>
            <w:r w:rsidR="005A0AA1">
              <w:rPr>
                <w:rFonts w:ascii="Liberation Serif" w:hAnsi="Liberation Serif"/>
                <w:sz w:val="28"/>
                <w:szCs w:val="28"/>
              </w:rPr>
              <w:t>«</w:t>
            </w:r>
            <w:r w:rsidRPr="002F6FD7">
              <w:rPr>
                <w:rFonts w:ascii="Liberation Serif" w:hAnsi="Liberation Serif"/>
                <w:sz w:val="28"/>
                <w:szCs w:val="28"/>
              </w:rPr>
              <w:t>О бюджете Невьянского городского округа на 2023 год и плановый период 2024 и 2025 годов</w:t>
            </w:r>
            <w:r w:rsidR="005A0AA1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</w:tbl>
    <w:p w:rsidR="002F6FD7" w:rsidRDefault="002F6FD7" w:rsidP="007E056E">
      <w:pPr>
        <w:rPr>
          <w:sz w:val="28"/>
          <w:szCs w:val="28"/>
        </w:rPr>
      </w:pPr>
    </w:p>
    <w:p w:rsidR="002F6FD7" w:rsidRDefault="002F6FD7" w:rsidP="007E056E">
      <w:pPr>
        <w:rPr>
          <w:sz w:val="28"/>
          <w:szCs w:val="28"/>
        </w:rPr>
      </w:pPr>
    </w:p>
    <w:p w:rsidR="002F6FD7" w:rsidRDefault="002F6FD7" w:rsidP="002F6F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2F6FD7">
        <w:rPr>
          <w:b/>
          <w:sz w:val="28"/>
          <w:szCs w:val="28"/>
        </w:rPr>
        <w:t>Перечень муниципальных программ Невьянского городского округа, подлежащих реализации в 2023 году</w:t>
      </w:r>
    </w:p>
    <w:p w:rsidR="000917EF" w:rsidRPr="002F6FD7" w:rsidRDefault="000917EF" w:rsidP="002F6F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6150"/>
        <w:gridCol w:w="1417"/>
        <w:gridCol w:w="1559"/>
      </w:tblGrid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917EF">
              <w:rPr>
                <w:rFonts w:ascii="Liberation Serif" w:hAnsi="Liberation Serif"/>
                <w:sz w:val="18"/>
                <w:szCs w:val="18"/>
              </w:rPr>
              <w:t>№ строки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917EF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417" w:type="dxa"/>
            <w:shd w:val="clear" w:color="auto" w:fill="auto"/>
            <w:hideMark/>
          </w:tcPr>
          <w:p w:rsidR="000917EF" w:rsidRPr="000917EF" w:rsidRDefault="000917EF" w:rsidP="0084138D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917EF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1559" w:type="dxa"/>
            <w:shd w:val="clear" w:color="auto" w:fill="auto"/>
            <w:hideMark/>
          </w:tcPr>
          <w:p w:rsidR="000917EF" w:rsidRPr="000917EF" w:rsidRDefault="000917EF" w:rsidP="0084138D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917EF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 на 2023 год</w:t>
            </w:r>
          </w:p>
        </w:tc>
      </w:tr>
      <w:tr w:rsidR="000917EF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</w:tcPr>
          <w:p w:rsidR="000917EF" w:rsidRPr="000917EF" w:rsidRDefault="000917EF" w:rsidP="000917EF"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50" w:type="dxa"/>
            <w:shd w:val="clear" w:color="auto" w:fill="auto"/>
          </w:tcPr>
          <w:p w:rsidR="000917EF" w:rsidRPr="000917EF" w:rsidRDefault="000917EF" w:rsidP="000917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0917EF" w:rsidRPr="000917EF" w:rsidRDefault="000917EF" w:rsidP="000917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0917EF" w:rsidRPr="000917EF" w:rsidRDefault="000917EF" w:rsidP="000917E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«Совершенствование муниципального управления на территории Невьянского городского округа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101 060,08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«Развитие муниципальной службы  в Невьянском городском округе»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«Противодействие коррупции в Невьянском городском округе на 2020- 2027 годы»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«Обеспечение реализации муниципальной программы «Совершенствование муниципального управления на территории Невьянского городского округа на 2020-2027 годы»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100 851,08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«Обеспечение общественной безопасности населения Невьянского городского округа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14 871,71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«Предупреждение и ликвидация чрезвычайных ситуаций, гражданская оборона»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8 260,52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«Обеспечение первичных мер пожарной безопасности»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4 578,19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«Организация и развитие водохозяйственного комплекса на территории Невьянского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2 033,00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«Реализация основных направлений в строительном комплексе Невьянского городского округа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263 110,94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«Улучшение жилищных условий граждан, проживающих на территории Невьянского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253 095,63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«Строительство объектов капитального строительства»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8 210,31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«Стимулирование развития жилищного строительства»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1 805,00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транспортной инфраструктуры, дорожного хозяйства в Невьянском городском округе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192 579,02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«Функционирование дорожного хозяйства»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189 815,02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«Организация транспортного обслуживания населения»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2 764,00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жилищно-коммунального хозяйства и повышение энергетической эффективности в Невьянском городском округе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201 624,10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«Реконструкция, модернизация, ремонт систем коммунальной инфраструктуры, а также объектов обезвреживания и захоронения твердых бытовых отходов»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37 805,20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«Капитальный ремонт общего имущества в многоквартирных домах Невьянского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8 864,70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«Энергосбережение и повышение энергетической эффективности в Невьянском городском округе» на 2020-2027 годы»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90 265,03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«Организация и содержание объектов благоустройства»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52 503,35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«Организация ритуальных услуг и содержание мест захоронения»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6 576,82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«Экологическая безопасность Невьянского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5 609,00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44 611,11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нормативными правовыми актами»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35 931,02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«Организация распоряжения земельными участками, государственная собственность на которые не разграничена»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4 156,09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«Предоставление социальных выплат молодым семьям на приобретение (строительство) жилья на территории Невьянского городского округа «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3 981,16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«Предоставление региональных социальных выплат молодым семьям на улучшение жилищных условий на территории Невьянского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542,84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системы образования в Невьянском городском округе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1 224 063,12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«Развитие системы дошкольного образования в Невьянском городском округе»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447 640,80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«Развитие системы общего образования в Невьянском городском округе»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642 873,82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«Развитие системы дополнительного образования, отдыха и оздоровления детей в Невьянском городском округе»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92 311,86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«Обеспечение реализации муниципальной программы «Развитие муниципальной системы образования в Невьянском городском округе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41 236,64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культуры и туризма в Невьянском городском округе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187 462,07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«Развитие туризма в Невьянском городском округе на 2020-2027 годы»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83,97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«Развитие культуры в Невьянском городском округе» на 2020-2027 годы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89 488,80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«Развитие дополнительного образования в области искусства»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67 761,38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«Обеспечение реализации программы « Развитие культуры и туризма в Невьянском городском округе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30 127,92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«Новое качество жизни жителей Невьянского городского округа на период 2020-2027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8 346,72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«Информационное общество Невьянского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5 233,20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«Профилактика заболеваний и формирование здорового образа жизни»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405,14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«Профилактика терроризма и экстремизма в  Невьянском городском округе»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1 017,38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«Профилактика правонарушений в Невьянском городском округе»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1 691,00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«Социальная поддержка и социальное обслуживание населения Невьянского городского округа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136 908,35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«Дополнительные меры социальной поддержки населения Невьянского городского округа на 2020 -2027 годы»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13 930,95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«Адресная поддержка населения Невьянского городского округа» на 2020 - 2027 годы»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122 977,40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физической культуры, спорта и молодежной политики в Невьянском городском округе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160 858,22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«Молодежь Невьянского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7 370,04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«Патриотическое воспитание и подготовка к военной службе молодежи в Невьянском городском округе» на 2020 - 2027 годы»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1 053,29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«Развитие дополнительного образования в области физической культуры и спорта»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127 723,18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«Развитие физической культуры, спорта на  территории  Невьянского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24 711,71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«Содействие социально-экономическому развитию Невьянского городского округа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7 621,74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«Комплексное развитие сельских территорий Невьянского городского округа» на 2020 - 2027 годы»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750,70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«Содействие развитию малого и среднего предпринимательства в Невьянском городском округе на 2020-2027 годы»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1 050,00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«Развитие  агропромышленного комплекса, потребительского рынка в Невьянском городском округе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558,50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«Поддержка социально ориентированных некоммерческих организаций в Невьянском городском округе на 2020 - 2027 годы»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4 970,80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«Создание доступной среды для инвалидов и других маломобильных групп населения на территории Невьянского городского округа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291,74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«Управление муниципальными финансами Невьянского городского округа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20 275,38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«Управление муниципальным долгом»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2,21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«Совершенствование информационной системы управления финансами»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1 709,66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«Обеспечение реализации муниципальной программы «Управление муниципальными финансами Невьянского городского округа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18 563,51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«Формирование современной городской среды на территории Невьянского городского округа в период 2020-2027 годы»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84 836,25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«Комплексное благоустройство общественных территорий Невьянского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color w:val="000000"/>
                <w:sz w:val="24"/>
                <w:szCs w:val="24"/>
              </w:rPr>
              <w:t>84 836,25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«Формирование законопослушного поведения участников дорожного движения на территории Невьянского городского округа на 2020-2027 годы»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277,96</w:t>
            </w:r>
          </w:p>
        </w:tc>
      </w:tr>
      <w:tr w:rsidR="0084138D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150" w:type="dxa"/>
            <w:shd w:val="clear" w:color="auto" w:fill="auto"/>
            <w:hideMark/>
          </w:tcPr>
          <w:p w:rsidR="000917EF" w:rsidRPr="000917EF" w:rsidRDefault="000917EF" w:rsidP="0084138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программа» Профилактика терроризма, а также минимизация и (или) ликвидация последствий его проявлений в Невьянском городском округе до 2027 года»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145,40</w:t>
            </w:r>
          </w:p>
        </w:tc>
      </w:tr>
      <w:tr w:rsidR="000917EF" w:rsidRPr="000917EF" w:rsidTr="0084138D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567" w:type="dxa"/>
            <w:gridSpan w:val="2"/>
            <w:shd w:val="clear" w:color="auto" w:fill="auto"/>
            <w:noWrap/>
            <w:hideMark/>
          </w:tcPr>
          <w:p w:rsidR="000917EF" w:rsidRPr="000917EF" w:rsidRDefault="000917EF" w:rsidP="0084138D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917EF" w:rsidRPr="000917EF" w:rsidRDefault="000917EF" w:rsidP="0084138D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917EF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2 648 652,17</w:t>
            </w:r>
          </w:p>
        </w:tc>
      </w:tr>
    </w:tbl>
    <w:p w:rsidR="002F6FD7" w:rsidRPr="002F6FD7" w:rsidRDefault="002F6FD7" w:rsidP="007E056E">
      <w:pPr>
        <w:rPr>
          <w:sz w:val="28"/>
          <w:szCs w:val="28"/>
        </w:rPr>
      </w:pPr>
    </w:p>
    <w:sectPr w:rsidR="002F6FD7" w:rsidRPr="002F6FD7" w:rsidSect="006D7001">
      <w:headerReference w:type="default" r:id="rId22"/>
      <w:footerReference w:type="default" r:id="rId23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0A" w:rsidRDefault="000B330A" w:rsidP="005C7D3B">
      <w:r>
        <w:separator/>
      </w:r>
    </w:p>
  </w:endnote>
  <w:endnote w:type="continuationSeparator" w:id="0">
    <w:p w:rsidR="000B330A" w:rsidRDefault="000B330A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53" w:rsidRPr="005429F9" w:rsidRDefault="00861753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0A" w:rsidRDefault="000B330A" w:rsidP="005C7D3B">
      <w:r>
        <w:separator/>
      </w:r>
    </w:p>
  </w:footnote>
  <w:footnote w:type="continuationSeparator" w:id="0">
    <w:p w:rsidR="000B330A" w:rsidRDefault="000B330A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830064"/>
      <w:docPartObj>
        <w:docPartGallery w:val="Page Numbers (Top of Page)"/>
        <w:docPartUnique/>
      </w:docPartObj>
    </w:sdtPr>
    <w:sdtEndPr/>
    <w:sdtContent>
      <w:p w:rsidR="00861753" w:rsidRDefault="008617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7BA">
          <w:rPr>
            <w:noProof/>
          </w:rPr>
          <w:t>6</w:t>
        </w:r>
        <w:r>
          <w:fldChar w:fldCharType="end"/>
        </w:r>
      </w:p>
    </w:sdtContent>
  </w:sdt>
  <w:p w:rsidR="00861753" w:rsidRDefault="008617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2A2CE8"/>
    <w:multiLevelType w:val="hybridMultilevel"/>
    <w:tmpl w:val="E88285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2223021"/>
    <w:multiLevelType w:val="hybridMultilevel"/>
    <w:tmpl w:val="40A66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4">
    <w:nsid w:val="353A2276"/>
    <w:multiLevelType w:val="hybridMultilevel"/>
    <w:tmpl w:val="F1EA632E"/>
    <w:lvl w:ilvl="0" w:tplc="4FD62604">
      <w:start w:val="9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7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1E6579"/>
    <w:multiLevelType w:val="hybridMultilevel"/>
    <w:tmpl w:val="546C1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5B661D"/>
    <w:multiLevelType w:val="hybridMultilevel"/>
    <w:tmpl w:val="89B46550"/>
    <w:lvl w:ilvl="0" w:tplc="D0FCF1D8">
      <w:start w:val="1"/>
      <w:numFmt w:val="decimal"/>
      <w:lvlText w:val="%1)"/>
      <w:lvlJc w:val="left"/>
      <w:pPr>
        <w:ind w:left="1778" w:hanging="360"/>
      </w:pPr>
      <w:rPr>
        <w:rFonts w:ascii="Liberation Serif" w:eastAsia="Times New Roman" w:hAnsi="Liberation Serif" w:cs="Times New Roman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1"/>
  </w:num>
  <w:num w:numId="21">
    <w:abstractNumId w:val="26"/>
  </w:num>
  <w:num w:numId="22">
    <w:abstractNumId w:val="27"/>
  </w:num>
  <w:num w:numId="23">
    <w:abstractNumId w:val="28"/>
  </w:num>
  <w:num w:numId="24">
    <w:abstractNumId w:val="25"/>
  </w:num>
  <w:num w:numId="25">
    <w:abstractNumId w:val="23"/>
  </w:num>
  <w:num w:numId="26">
    <w:abstractNumId w:val="32"/>
  </w:num>
  <w:num w:numId="27">
    <w:abstractNumId w:val="19"/>
  </w:num>
  <w:num w:numId="28">
    <w:abstractNumId w:val="33"/>
  </w:num>
  <w:num w:numId="29">
    <w:abstractNumId w:val="30"/>
  </w:num>
  <w:num w:numId="30">
    <w:abstractNumId w:val="24"/>
  </w:num>
  <w:num w:numId="31">
    <w:abstractNumId w:val="20"/>
  </w:num>
  <w:num w:numId="32">
    <w:abstractNumId w:val="21"/>
  </w:num>
  <w:num w:numId="33">
    <w:abstractNumId w:val="2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213"/>
    <w:rsid w:val="000527E8"/>
    <w:rsid w:val="000538CF"/>
    <w:rsid w:val="00055C4F"/>
    <w:rsid w:val="000604C4"/>
    <w:rsid w:val="0008520D"/>
    <w:rsid w:val="000917EF"/>
    <w:rsid w:val="000926FA"/>
    <w:rsid w:val="00095338"/>
    <w:rsid w:val="000A0364"/>
    <w:rsid w:val="000A0F55"/>
    <w:rsid w:val="000A7BF6"/>
    <w:rsid w:val="000B330A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4B90"/>
    <w:rsid w:val="000F5D6E"/>
    <w:rsid w:val="000F6641"/>
    <w:rsid w:val="000F7923"/>
    <w:rsid w:val="001076AC"/>
    <w:rsid w:val="00113E7A"/>
    <w:rsid w:val="00117AE1"/>
    <w:rsid w:val="00123C3E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E55BC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403F"/>
    <w:rsid w:val="00225EA9"/>
    <w:rsid w:val="00234072"/>
    <w:rsid w:val="00235163"/>
    <w:rsid w:val="00236941"/>
    <w:rsid w:val="0024020C"/>
    <w:rsid w:val="002505D3"/>
    <w:rsid w:val="002527CF"/>
    <w:rsid w:val="00260D6E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2F6FD7"/>
    <w:rsid w:val="00312865"/>
    <w:rsid w:val="00313569"/>
    <w:rsid w:val="0031545E"/>
    <w:rsid w:val="003200BE"/>
    <w:rsid w:val="003209FE"/>
    <w:rsid w:val="0032332D"/>
    <w:rsid w:val="003267F5"/>
    <w:rsid w:val="00335B03"/>
    <w:rsid w:val="00344125"/>
    <w:rsid w:val="00372159"/>
    <w:rsid w:val="003810C3"/>
    <w:rsid w:val="0038312C"/>
    <w:rsid w:val="00390C5A"/>
    <w:rsid w:val="00393216"/>
    <w:rsid w:val="00396C83"/>
    <w:rsid w:val="003A6C05"/>
    <w:rsid w:val="003B13F1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3A59"/>
    <w:rsid w:val="0041624E"/>
    <w:rsid w:val="00416A0B"/>
    <w:rsid w:val="00421ABD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97234"/>
    <w:rsid w:val="004A0611"/>
    <w:rsid w:val="004A7073"/>
    <w:rsid w:val="004C5111"/>
    <w:rsid w:val="004C5C64"/>
    <w:rsid w:val="004D0243"/>
    <w:rsid w:val="004D0C2E"/>
    <w:rsid w:val="004D15FF"/>
    <w:rsid w:val="004D269B"/>
    <w:rsid w:val="004D6453"/>
    <w:rsid w:val="004E2B1F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0AA1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5F715F"/>
    <w:rsid w:val="00606A72"/>
    <w:rsid w:val="00630289"/>
    <w:rsid w:val="00632016"/>
    <w:rsid w:val="006358AE"/>
    <w:rsid w:val="00640550"/>
    <w:rsid w:val="00640F1E"/>
    <w:rsid w:val="0064566C"/>
    <w:rsid w:val="00647B14"/>
    <w:rsid w:val="006671C8"/>
    <w:rsid w:val="00674E6B"/>
    <w:rsid w:val="00692B67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3FA4"/>
    <w:rsid w:val="00736708"/>
    <w:rsid w:val="0074295D"/>
    <w:rsid w:val="0077092D"/>
    <w:rsid w:val="00783C31"/>
    <w:rsid w:val="00784CF4"/>
    <w:rsid w:val="00786D6C"/>
    <w:rsid w:val="00790EB2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E766C"/>
    <w:rsid w:val="007F0047"/>
    <w:rsid w:val="007F06F4"/>
    <w:rsid w:val="007F3279"/>
    <w:rsid w:val="008009B9"/>
    <w:rsid w:val="0080205F"/>
    <w:rsid w:val="00812ED2"/>
    <w:rsid w:val="00815056"/>
    <w:rsid w:val="008356E8"/>
    <w:rsid w:val="0084138D"/>
    <w:rsid w:val="008450A5"/>
    <w:rsid w:val="00845AB0"/>
    <w:rsid w:val="00846B31"/>
    <w:rsid w:val="00851B20"/>
    <w:rsid w:val="00857A47"/>
    <w:rsid w:val="00861753"/>
    <w:rsid w:val="00870FF2"/>
    <w:rsid w:val="00882832"/>
    <w:rsid w:val="00892ED9"/>
    <w:rsid w:val="00897237"/>
    <w:rsid w:val="008A1C54"/>
    <w:rsid w:val="008A4A66"/>
    <w:rsid w:val="008A6FD1"/>
    <w:rsid w:val="008A71CF"/>
    <w:rsid w:val="008B7669"/>
    <w:rsid w:val="008E7354"/>
    <w:rsid w:val="0090307D"/>
    <w:rsid w:val="00931647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C7676"/>
    <w:rsid w:val="00AD673C"/>
    <w:rsid w:val="00AE0010"/>
    <w:rsid w:val="00AE423C"/>
    <w:rsid w:val="00AE78F2"/>
    <w:rsid w:val="00AF0DC0"/>
    <w:rsid w:val="00B047E6"/>
    <w:rsid w:val="00B14510"/>
    <w:rsid w:val="00B15458"/>
    <w:rsid w:val="00B24815"/>
    <w:rsid w:val="00B47BD6"/>
    <w:rsid w:val="00B50AA7"/>
    <w:rsid w:val="00B50AEB"/>
    <w:rsid w:val="00B5417B"/>
    <w:rsid w:val="00B6193E"/>
    <w:rsid w:val="00B6524F"/>
    <w:rsid w:val="00B75440"/>
    <w:rsid w:val="00B7759A"/>
    <w:rsid w:val="00B950CA"/>
    <w:rsid w:val="00BA3035"/>
    <w:rsid w:val="00BB3C56"/>
    <w:rsid w:val="00BC6750"/>
    <w:rsid w:val="00BD342D"/>
    <w:rsid w:val="00BD6EE3"/>
    <w:rsid w:val="00BE17DD"/>
    <w:rsid w:val="00BE5D4A"/>
    <w:rsid w:val="00BF177C"/>
    <w:rsid w:val="00BF43F2"/>
    <w:rsid w:val="00BF4E2F"/>
    <w:rsid w:val="00C000E6"/>
    <w:rsid w:val="00C17F70"/>
    <w:rsid w:val="00C30D97"/>
    <w:rsid w:val="00C35A13"/>
    <w:rsid w:val="00C401D7"/>
    <w:rsid w:val="00C42BED"/>
    <w:rsid w:val="00C435A3"/>
    <w:rsid w:val="00C506A4"/>
    <w:rsid w:val="00C54FEB"/>
    <w:rsid w:val="00C55F7A"/>
    <w:rsid w:val="00C5718B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092B"/>
    <w:rsid w:val="00CA39B4"/>
    <w:rsid w:val="00CB09C5"/>
    <w:rsid w:val="00CB656F"/>
    <w:rsid w:val="00CC4529"/>
    <w:rsid w:val="00CC7B92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4526B"/>
    <w:rsid w:val="00D53585"/>
    <w:rsid w:val="00D541E7"/>
    <w:rsid w:val="00D6242C"/>
    <w:rsid w:val="00D6791A"/>
    <w:rsid w:val="00D67FF4"/>
    <w:rsid w:val="00D732C0"/>
    <w:rsid w:val="00D7608F"/>
    <w:rsid w:val="00D77961"/>
    <w:rsid w:val="00D81A0C"/>
    <w:rsid w:val="00D87E96"/>
    <w:rsid w:val="00D93896"/>
    <w:rsid w:val="00D9738C"/>
    <w:rsid w:val="00DA6770"/>
    <w:rsid w:val="00DB4C45"/>
    <w:rsid w:val="00DB52C5"/>
    <w:rsid w:val="00DC5A01"/>
    <w:rsid w:val="00DD1C75"/>
    <w:rsid w:val="00DD4D5D"/>
    <w:rsid w:val="00DD6673"/>
    <w:rsid w:val="00DF4331"/>
    <w:rsid w:val="00DF6C53"/>
    <w:rsid w:val="00DF70CE"/>
    <w:rsid w:val="00E0526E"/>
    <w:rsid w:val="00E106F7"/>
    <w:rsid w:val="00E11FE9"/>
    <w:rsid w:val="00E23194"/>
    <w:rsid w:val="00E36338"/>
    <w:rsid w:val="00E47178"/>
    <w:rsid w:val="00E50177"/>
    <w:rsid w:val="00E529E5"/>
    <w:rsid w:val="00E52D77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B4E35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30C08"/>
    <w:rsid w:val="00F447BA"/>
    <w:rsid w:val="00F47294"/>
    <w:rsid w:val="00F6694F"/>
    <w:rsid w:val="00F719E5"/>
    <w:rsid w:val="00F72EA4"/>
    <w:rsid w:val="00F80E10"/>
    <w:rsid w:val="00F8188B"/>
    <w:rsid w:val="00F96ADB"/>
    <w:rsid w:val="00FA3274"/>
    <w:rsid w:val="00FA63BD"/>
    <w:rsid w:val="00FB0150"/>
    <w:rsid w:val="00FB04A6"/>
    <w:rsid w:val="00FB1660"/>
    <w:rsid w:val="00FB203E"/>
    <w:rsid w:val="00FB611A"/>
    <w:rsid w:val="00FC020B"/>
    <w:rsid w:val="00FC5583"/>
    <w:rsid w:val="00FD7620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13F1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3B13F1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A0AA1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A0AA1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B13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3B13F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3B13F1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B13F1"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B13F1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1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5A0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A0AA1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13F1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3B13F1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A0AA1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A0AA1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B13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3B13F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3B13F1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B13F1"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B13F1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1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5A0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A0AA1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A6423C6FB3A089C5663C896945420846F638D7813FFCE37917F5C3B7F7B11C42838E9D0DBE75FC47D145E0C969B5BED42EE2CFE7E338D17EU6I" TargetMode="External"/><Relationship Id="rId18" Type="http://schemas.openxmlformats.org/officeDocument/2006/relationships/hyperlink" Target="consultantplus://offline/ref=1524D03EA8C1961AF986DC67CF21BC0BDAE304A14767D06E3D8FFA1E304DF950DAED1BC3860242A03F375FF695E64182C649F8C7702Av6a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49D20D8E2B199E6E400341732D9B94FE375E1FE55DD5657B9216E6A85D004A877389B9DEC68E14775F5D1BC69BD1A17426F4A183274E73o0e3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7EF5D550EDBBCA3479978E155898C8A5A3662A4E7F45888ACFFB8AD63AA56CB167EDE18EDCBCFEEC8520948C2E4093E8374E784424B9EBB8UAI" TargetMode="External"/><Relationship Id="rId17" Type="http://schemas.openxmlformats.org/officeDocument/2006/relationships/hyperlink" Target="consultantplus://offline/ref=1524D03EA8C1961AF986DC67CF21BC0BDAE301A44763D06E3D8FFA1E304DF950DAED1BCF87004DA03F375FF695E64182C649F8C7702Av6aD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4B54024CD51877477105070BBCB053A7CDB3A3EA1B1552AE3819316ABB77B2238A65C626978D23EEB619C758DE363A095463EBBAA8Y7Z9I" TargetMode="External"/><Relationship Id="rId20" Type="http://schemas.openxmlformats.org/officeDocument/2006/relationships/hyperlink" Target="consultantplus://offline/ref=558164C0A367A0283977520449CF4C40DEA70423E57922AD74F92A40BDF398F150D305E433820535C897427803464FBB7E3A079639FD25A1WAd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4866E08FD294C38A5ACE233FCD1D5E38E952F38E0302880DC2D02A6629EBFE1D355ECDF77DC51B80F2FB6E1738D7ECD5727EBF7021C037zDS8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B44D481FDC08976BFA45DEAF756ADA135043CB1E56B8BF9AA5F56B89F1C23229BE43A737BE03A8453D07CFAEDA897AF2C365E7E0BFCDBAG8X8I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637B135D6EB3E8318DEC44ED10D042CDE7CAFED8C4C775D3E93B182FCD73A6CA08301AC45FF7579A48046933733E48B69F3FC2F350B4CDF4p4R7I" TargetMode="External"/><Relationship Id="rId19" Type="http://schemas.openxmlformats.org/officeDocument/2006/relationships/hyperlink" Target="consultantplus://offline/ref=0334892985D5C8BD7F2755E65133DDE2DAA2EDF2B8538011ED3AA343F46A160C16EF6785F23B655D93BC3D1EE7A4BFF3D88BC5E95F82CE8AY7c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78177850D191BEF2A0FCD7EBC98EEE73FA893574B732560D2640DF0130F9CCE93F645F3B6BDDEFA0D7237F04DDE96C3A5C4EA1BBE93899eBP0I" TargetMode="External"/><Relationship Id="rId14" Type="http://schemas.openxmlformats.org/officeDocument/2006/relationships/hyperlink" Target="consultantplus://offline/ref=9346A5B0CB9D73D48094F0C72FB898DF71010CD7317AB91CED9A9191A521AFCAE863BDBFBCF84A8807E472379DC49301D66DD58FAC663BE15EVD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B4F92-14C4-4A03-946E-3A17E2F3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146</Pages>
  <Words>41429</Words>
  <Characters>236148</Characters>
  <Application>Microsoft Office Word</Application>
  <DocSecurity>0</DocSecurity>
  <Lines>1967</Lines>
  <Paragraphs>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277023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hunter</cp:lastModifiedBy>
  <cp:revision>2</cp:revision>
  <cp:lastPrinted>2023-08-21T10:20:00Z</cp:lastPrinted>
  <dcterms:created xsi:type="dcterms:W3CDTF">2023-10-01T19:20:00Z</dcterms:created>
  <dcterms:modified xsi:type="dcterms:W3CDTF">2023-10-01T19:20:00Z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